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AD" w:rsidRPr="009D009E" w:rsidRDefault="00D74DAD" w:rsidP="00D74DAD">
      <w:pPr>
        <w:jc w:val="left"/>
        <w:rPr>
          <w:szCs w:val="21"/>
        </w:rPr>
      </w:pPr>
      <w:r w:rsidRPr="009D009E">
        <w:rPr>
          <w:szCs w:val="21"/>
        </w:rPr>
        <w:t>著作権者の方へ</w:t>
      </w:r>
    </w:p>
    <w:p w:rsidR="0049125F" w:rsidRPr="009D009E" w:rsidRDefault="0049125F" w:rsidP="00D74DAD">
      <w:pPr>
        <w:jc w:val="left"/>
        <w:rPr>
          <w:szCs w:val="21"/>
        </w:rPr>
      </w:pPr>
    </w:p>
    <w:p w:rsidR="00D74DAD" w:rsidRPr="009D009E" w:rsidRDefault="00D86801" w:rsidP="00D74DAD">
      <w:pPr>
        <w:jc w:val="left"/>
        <w:rPr>
          <w:szCs w:val="21"/>
        </w:rPr>
      </w:pPr>
      <w:r>
        <w:rPr>
          <w:szCs w:val="21"/>
        </w:rPr>
        <w:t xml:space="preserve">　</w:t>
      </w:r>
      <w:r>
        <w:rPr>
          <w:rFonts w:hint="eastAsia"/>
          <w:szCs w:val="21"/>
        </w:rPr>
        <w:t>聖路加国際大学</w:t>
      </w:r>
      <w:r w:rsidR="00D74DAD" w:rsidRPr="009D009E">
        <w:rPr>
          <w:szCs w:val="21"/>
        </w:rPr>
        <w:t>では、本学教員の研究成果</w:t>
      </w:r>
      <w:r w:rsidR="004526DD" w:rsidRPr="009D009E">
        <w:rPr>
          <w:szCs w:val="21"/>
        </w:rPr>
        <w:t>（学術論文等）</w:t>
      </w:r>
      <w:r>
        <w:rPr>
          <w:szCs w:val="21"/>
        </w:rPr>
        <w:t>を</w:t>
      </w:r>
      <w:r>
        <w:rPr>
          <w:rFonts w:hint="eastAsia"/>
          <w:szCs w:val="21"/>
        </w:rPr>
        <w:t>聖路加国際大学学術情報</w:t>
      </w:r>
      <w:r w:rsidR="00D74DAD" w:rsidRPr="009D009E">
        <w:rPr>
          <w:szCs w:val="21"/>
        </w:rPr>
        <w:t>リポジトリ</w:t>
      </w:r>
      <w:r w:rsidR="0049125F" w:rsidRPr="009D009E">
        <w:rPr>
          <w:szCs w:val="21"/>
        </w:rPr>
        <w:t>（</w:t>
      </w:r>
      <w:r>
        <w:rPr>
          <w:rFonts w:hint="eastAsia"/>
          <w:szCs w:val="21"/>
        </w:rPr>
        <w:t>SLIU Repository</w:t>
      </w:r>
      <w:r w:rsidR="007F584B">
        <w:rPr>
          <w:rFonts w:hint="eastAsia"/>
          <w:szCs w:val="21"/>
        </w:rPr>
        <w:t xml:space="preserve">, </w:t>
      </w:r>
      <w:r w:rsidRPr="00364AA1">
        <w:rPr>
          <w:szCs w:val="21"/>
        </w:rPr>
        <w:t>https://luke.repo.nii.ac.jp/</w:t>
      </w:r>
      <w:r w:rsidR="00D74DAD" w:rsidRPr="009D009E">
        <w:rPr>
          <w:szCs w:val="21"/>
        </w:rPr>
        <w:t>）へ登録し広く公開することとしています。</w:t>
      </w:r>
    </w:p>
    <w:p w:rsidR="00D74DAD" w:rsidRPr="009D009E" w:rsidRDefault="00D86801" w:rsidP="00D74DAD">
      <w:pPr>
        <w:ind w:firstLineChars="100" w:firstLine="210"/>
        <w:jc w:val="left"/>
        <w:rPr>
          <w:szCs w:val="21"/>
        </w:rPr>
      </w:pPr>
      <w:r>
        <w:rPr>
          <w:rFonts w:hint="eastAsia"/>
          <w:szCs w:val="21"/>
        </w:rPr>
        <w:t>SLIU Repository</w:t>
      </w:r>
      <w:r w:rsidR="00D74DAD" w:rsidRPr="009D009E">
        <w:rPr>
          <w:szCs w:val="21"/>
        </w:rPr>
        <w:t>への登録により、研究成果のインターネット上での閲覧、プリントアウト、ダウンロード、保存が可能となります。登録にあたっては、原則として、研究成果を</w:t>
      </w:r>
      <w:r w:rsidR="00D74DAD" w:rsidRPr="009D009E">
        <w:rPr>
          <w:szCs w:val="21"/>
        </w:rPr>
        <w:t>PDF</w:t>
      </w:r>
      <w:r w:rsidR="00D74DAD" w:rsidRPr="009D009E">
        <w:rPr>
          <w:szCs w:val="21"/>
        </w:rPr>
        <w:t>化し、改変防止や印刷禁止等の制限は施しません。</w:t>
      </w:r>
    </w:p>
    <w:p w:rsidR="00D74DAD" w:rsidRPr="009D009E" w:rsidRDefault="00624C05" w:rsidP="00D74DAD">
      <w:pPr>
        <w:ind w:firstLineChars="100" w:firstLine="210"/>
        <w:jc w:val="left"/>
        <w:rPr>
          <w:szCs w:val="21"/>
        </w:rPr>
      </w:pPr>
      <w:r>
        <w:rPr>
          <w:szCs w:val="21"/>
        </w:rPr>
        <w:t>つきましては、</w:t>
      </w:r>
      <w:r w:rsidR="0049125F" w:rsidRPr="009D009E">
        <w:rPr>
          <w:szCs w:val="21"/>
        </w:rPr>
        <w:t>下記</w:t>
      </w:r>
      <w:r w:rsidR="00D74DAD" w:rsidRPr="009D009E">
        <w:rPr>
          <w:szCs w:val="21"/>
        </w:rPr>
        <w:t>の</w:t>
      </w:r>
      <w:r w:rsidR="004526DD" w:rsidRPr="009D009E">
        <w:rPr>
          <w:szCs w:val="21"/>
        </w:rPr>
        <w:t>研究成果</w:t>
      </w:r>
      <w:r>
        <w:rPr>
          <w:rFonts w:hint="eastAsia"/>
          <w:szCs w:val="21"/>
        </w:rPr>
        <w:t>を</w:t>
      </w:r>
      <w:r w:rsidR="00D86801">
        <w:rPr>
          <w:rFonts w:hint="eastAsia"/>
          <w:szCs w:val="21"/>
        </w:rPr>
        <w:t>SLIU Repository</w:t>
      </w:r>
      <w:r w:rsidR="00D74DAD" w:rsidRPr="009D009E">
        <w:rPr>
          <w:szCs w:val="21"/>
        </w:rPr>
        <w:t>への登録</w:t>
      </w:r>
      <w:r>
        <w:rPr>
          <w:rFonts w:hint="eastAsia"/>
          <w:szCs w:val="21"/>
        </w:rPr>
        <w:t>と</w:t>
      </w:r>
      <w:r>
        <w:rPr>
          <w:szCs w:val="21"/>
        </w:rPr>
        <w:t>、</w:t>
      </w:r>
      <w:r>
        <w:rPr>
          <w:rFonts w:hint="eastAsia"/>
          <w:szCs w:val="21"/>
        </w:rPr>
        <w:t>この</w:t>
      </w:r>
      <w:r>
        <w:rPr>
          <w:szCs w:val="21"/>
        </w:rPr>
        <w:t>登録にかかる複製・公衆送信</w:t>
      </w:r>
      <w:r>
        <w:rPr>
          <w:rFonts w:hint="eastAsia"/>
          <w:szCs w:val="21"/>
        </w:rPr>
        <w:t>への</w:t>
      </w:r>
      <w:r w:rsidR="00D74DAD" w:rsidRPr="009D009E">
        <w:rPr>
          <w:szCs w:val="21"/>
        </w:rPr>
        <w:t>許諾いただけるか否か、</w:t>
      </w:r>
      <w:r w:rsidR="008331C5" w:rsidRPr="009D009E">
        <w:rPr>
          <w:szCs w:val="21"/>
        </w:rPr>
        <w:t>別紙</w:t>
      </w:r>
      <w:r w:rsidR="00D74DAD" w:rsidRPr="009D009E">
        <w:rPr>
          <w:szCs w:val="21"/>
        </w:rPr>
        <w:t>「</w:t>
      </w:r>
      <w:r w:rsidR="00D86801">
        <w:rPr>
          <w:rFonts w:hint="eastAsia"/>
          <w:szCs w:val="21"/>
        </w:rPr>
        <w:t>聖路加国際大学学術情報</w:t>
      </w:r>
      <w:r w:rsidR="00D86801" w:rsidRPr="009D009E">
        <w:rPr>
          <w:szCs w:val="21"/>
        </w:rPr>
        <w:t>リポジトリ</w:t>
      </w:r>
      <w:r w:rsidR="00D74DAD" w:rsidRPr="009D009E">
        <w:rPr>
          <w:szCs w:val="21"/>
        </w:rPr>
        <w:t>登録許諾書」にご記入の上、依頼者へお送りくださいますようお願いいたします。なお、</w:t>
      </w:r>
      <w:r w:rsidR="00D86801">
        <w:rPr>
          <w:rFonts w:hint="eastAsia"/>
          <w:szCs w:val="21"/>
        </w:rPr>
        <w:t>SLIU Repository</w:t>
      </w:r>
      <w:r w:rsidR="004526DD" w:rsidRPr="009D009E">
        <w:rPr>
          <w:szCs w:val="21"/>
        </w:rPr>
        <w:t>への登録により、当該研究成果</w:t>
      </w:r>
      <w:r w:rsidR="00D74DAD" w:rsidRPr="009D009E">
        <w:rPr>
          <w:szCs w:val="21"/>
        </w:rPr>
        <w:t>の著作権が本学に移転することはありません。</w:t>
      </w:r>
    </w:p>
    <w:p w:rsidR="0049125F" w:rsidRPr="009D009E" w:rsidRDefault="0049125F" w:rsidP="00D74DAD">
      <w:pPr>
        <w:ind w:firstLineChars="100" w:firstLine="210"/>
        <w:jc w:val="left"/>
        <w:rPr>
          <w:szCs w:val="21"/>
        </w:rPr>
      </w:pPr>
    </w:p>
    <w:p w:rsidR="0049125F" w:rsidRPr="009D009E" w:rsidRDefault="0049125F" w:rsidP="0049125F">
      <w:pPr>
        <w:pStyle w:val="a6"/>
        <w:rPr>
          <w:rFonts w:asciiTheme="minorHAnsi" w:hAnsiTheme="minorHAnsi"/>
          <w:szCs w:val="21"/>
        </w:rPr>
      </w:pPr>
      <w:r w:rsidRPr="009D009E">
        <w:rPr>
          <w:rFonts w:asciiTheme="minorHAnsi" w:hAnsiTheme="minorHAnsi"/>
          <w:szCs w:val="21"/>
        </w:rPr>
        <w:t>記</w:t>
      </w:r>
    </w:p>
    <w:p w:rsidR="0049125F" w:rsidRPr="009D009E" w:rsidRDefault="004526DD" w:rsidP="0049125F">
      <w:pPr>
        <w:rPr>
          <w:szCs w:val="21"/>
        </w:rPr>
      </w:pPr>
      <w:r w:rsidRPr="009D009E">
        <w:rPr>
          <w:szCs w:val="21"/>
        </w:rPr>
        <w:t>研究成果</w:t>
      </w:r>
      <w:r w:rsidR="0049125F" w:rsidRPr="009D009E">
        <w:rPr>
          <w:szCs w:val="21"/>
        </w:rPr>
        <w:t>情報</w:t>
      </w:r>
    </w:p>
    <w:p w:rsidR="0049125F" w:rsidRPr="009D009E" w:rsidRDefault="0049125F" w:rsidP="0049125F">
      <w:pPr>
        <w:ind w:firstLineChars="100" w:firstLine="210"/>
        <w:rPr>
          <w:szCs w:val="21"/>
        </w:rPr>
      </w:pPr>
      <w:r w:rsidRPr="009D009E">
        <w:rPr>
          <w:szCs w:val="21"/>
        </w:rPr>
        <w:t>論文名：</w:t>
      </w:r>
    </w:p>
    <w:p w:rsidR="0049125F" w:rsidRPr="009D009E" w:rsidRDefault="0049125F" w:rsidP="0049125F">
      <w:pPr>
        <w:ind w:firstLineChars="100" w:firstLine="210"/>
        <w:rPr>
          <w:szCs w:val="21"/>
        </w:rPr>
      </w:pPr>
      <w:r w:rsidRPr="009D009E">
        <w:rPr>
          <w:szCs w:val="21"/>
        </w:rPr>
        <w:t>雑誌名：</w:t>
      </w:r>
    </w:p>
    <w:p w:rsidR="0049125F" w:rsidRPr="009D009E" w:rsidRDefault="0049125F" w:rsidP="0049125F">
      <w:pPr>
        <w:ind w:firstLineChars="100" w:firstLine="210"/>
        <w:rPr>
          <w:szCs w:val="21"/>
        </w:rPr>
      </w:pPr>
      <w:r w:rsidRPr="009D009E">
        <w:rPr>
          <w:szCs w:val="21"/>
        </w:rPr>
        <w:t>出版社・学会等：</w:t>
      </w:r>
    </w:p>
    <w:p w:rsidR="0049125F" w:rsidRPr="009D009E" w:rsidRDefault="0049125F" w:rsidP="0049125F">
      <w:pPr>
        <w:ind w:firstLineChars="100" w:firstLine="210"/>
        <w:rPr>
          <w:szCs w:val="21"/>
          <w:lang w:eastAsia="zh-CN"/>
        </w:rPr>
      </w:pPr>
      <w:r w:rsidRPr="009D009E">
        <w:rPr>
          <w:szCs w:val="21"/>
          <w:lang w:eastAsia="zh-CN"/>
        </w:rPr>
        <w:t>出版年：　　　　　　　　　　　巻号：</w:t>
      </w:r>
    </w:p>
    <w:p w:rsidR="0049125F" w:rsidRPr="009D009E" w:rsidRDefault="0049125F" w:rsidP="0049125F">
      <w:pPr>
        <w:ind w:firstLineChars="100" w:firstLine="210"/>
        <w:rPr>
          <w:szCs w:val="21"/>
        </w:rPr>
      </w:pPr>
      <w:r w:rsidRPr="009D009E">
        <w:rPr>
          <w:szCs w:val="21"/>
        </w:rPr>
        <w:t>登録する版：</w:t>
      </w:r>
      <w:r w:rsidRPr="009D009E">
        <w:rPr>
          <w:szCs w:val="21"/>
        </w:rPr>
        <w:tab/>
        <w:t>□</w:t>
      </w:r>
      <w:r w:rsidRPr="009D009E">
        <w:rPr>
          <w:szCs w:val="21"/>
        </w:rPr>
        <w:t xml:space="preserve">出版社版　　　</w:t>
      </w:r>
      <w:r w:rsidRPr="009D009E">
        <w:rPr>
          <w:szCs w:val="21"/>
        </w:rPr>
        <w:t>□</w:t>
      </w:r>
      <w:r w:rsidRPr="009D009E">
        <w:rPr>
          <w:szCs w:val="21"/>
        </w:rPr>
        <w:t xml:space="preserve">査読後著者版　　　</w:t>
      </w:r>
      <w:r w:rsidRPr="009D009E">
        <w:rPr>
          <w:szCs w:val="21"/>
        </w:rPr>
        <w:t>□</w:t>
      </w:r>
      <w:r w:rsidRPr="009D009E">
        <w:rPr>
          <w:szCs w:val="21"/>
        </w:rPr>
        <w:t>査読前著者版</w:t>
      </w:r>
    </w:p>
    <w:p w:rsidR="0049125F" w:rsidRPr="009D009E" w:rsidRDefault="0049125F" w:rsidP="00D74DAD">
      <w:pPr>
        <w:ind w:firstLineChars="100" w:firstLine="210"/>
        <w:jc w:val="left"/>
        <w:rPr>
          <w:szCs w:val="21"/>
        </w:rPr>
      </w:pPr>
    </w:p>
    <w:p w:rsidR="006A1845" w:rsidRPr="009D009E" w:rsidRDefault="00D86801" w:rsidP="006A1845">
      <w:pPr>
        <w:pBdr>
          <w:bottom w:val="single" w:sz="6" w:space="1" w:color="auto"/>
        </w:pBdr>
        <w:jc w:val="right"/>
        <w:rPr>
          <w:szCs w:val="21"/>
        </w:rPr>
      </w:pPr>
      <w:r>
        <w:rPr>
          <w:rFonts w:hint="eastAsia"/>
          <w:szCs w:val="21"/>
        </w:rPr>
        <w:t>聖路加国際大学学術情報センター</w:t>
      </w:r>
    </w:p>
    <w:p w:rsidR="007A18C8" w:rsidRPr="009D009E" w:rsidRDefault="007A18C8" w:rsidP="00173A31">
      <w:pPr>
        <w:jc w:val="left"/>
        <w:rPr>
          <w:szCs w:val="21"/>
        </w:rPr>
      </w:pPr>
      <w:r w:rsidRPr="009D009E">
        <w:rPr>
          <w:szCs w:val="21"/>
        </w:rPr>
        <w:t>To the copyright holder</w:t>
      </w:r>
      <w:r w:rsidR="009E7ACC">
        <w:rPr>
          <w:szCs w:val="21"/>
        </w:rPr>
        <w:t>,</w:t>
      </w:r>
    </w:p>
    <w:p w:rsidR="00777F32" w:rsidRPr="009D009E" w:rsidRDefault="009E7ACC" w:rsidP="00712935">
      <w:pPr>
        <w:ind w:firstLineChars="100" w:firstLine="210"/>
        <w:jc w:val="left"/>
        <w:rPr>
          <w:szCs w:val="21"/>
        </w:rPr>
      </w:pPr>
      <w:r w:rsidRPr="009E7ACC">
        <w:rPr>
          <w:szCs w:val="21"/>
        </w:rPr>
        <w:t>St. Luk</w:t>
      </w:r>
      <w:r>
        <w:rPr>
          <w:szCs w:val="21"/>
        </w:rPr>
        <w:t>e's International University (SL</w:t>
      </w:r>
      <w:r w:rsidRPr="009E7ACC">
        <w:rPr>
          <w:szCs w:val="21"/>
        </w:rPr>
        <w:t xml:space="preserve">IU) publishes the research achievements (journal articles, etc.) of </w:t>
      </w:r>
      <w:r>
        <w:rPr>
          <w:szCs w:val="21"/>
        </w:rPr>
        <w:t>our</w:t>
      </w:r>
      <w:r w:rsidRPr="009E7ACC">
        <w:rPr>
          <w:szCs w:val="21"/>
        </w:rPr>
        <w:t xml:space="preserve"> faculty members in the St. Luke's International University Repository (SLIU Repository, https://luke.repo.nii.ac.jp/).</w:t>
      </w:r>
      <w:r w:rsidR="00484027" w:rsidRPr="009D009E">
        <w:rPr>
          <w:szCs w:val="21"/>
        </w:rPr>
        <w:t xml:space="preserve"> </w:t>
      </w:r>
      <w:r w:rsidRPr="009E7ACC">
        <w:rPr>
          <w:szCs w:val="21"/>
        </w:rPr>
        <w:t>By registering with the SLIU Repository, faculty members' articles can be viewed, printed out, downloaded, and saved on the Internet. In principle, the articles will be converted to PDF format, and no restrictions will be imposed on the articles, such as prevention of modification or printing.</w:t>
      </w:r>
    </w:p>
    <w:p w:rsidR="00624C05" w:rsidRPr="00624C05" w:rsidRDefault="00624C05" w:rsidP="00624C05">
      <w:pPr>
        <w:ind w:firstLineChars="100" w:firstLine="210"/>
        <w:jc w:val="left"/>
        <w:rPr>
          <w:szCs w:val="21"/>
        </w:rPr>
      </w:pPr>
      <w:r w:rsidRPr="00624C05">
        <w:rPr>
          <w:szCs w:val="21"/>
        </w:rPr>
        <w:t>Therefore, please let the requester know whether you are willing to register the following article in the SLIU Repository and whether you authorize the reproduction and public transmission of the article upon registration. This should be done by filling out the attached "</w:t>
      </w:r>
      <w:r w:rsidRPr="00624C05">
        <w:rPr>
          <w:szCs w:val="21"/>
        </w:rPr>
        <w:t>St. Luke’s International University Repository Registration Authorization Form</w:t>
      </w:r>
      <w:r w:rsidRPr="00624C05">
        <w:rPr>
          <w:szCs w:val="21"/>
        </w:rPr>
        <w:t>" and sending it to the requester. Please note that the copyright of the article will not be</w:t>
      </w:r>
      <w:r>
        <w:rPr>
          <w:szCs w:val="21"/>
        </w:rPr>
        <w:t xml:space="preserve"> t</w:t>
      </w:r>
      <w:r w:rsidRPr="00624C05">
        <w:rPr>
          <w:szCs w:val="21"/>
        </w:rPr>
        <w:t>ransferred to our university by registering it in the SLIU Repository.</w:t>
      </w:r>
    </w:p>
    <w:p w:rsidR="00624C05" w:rsidRPr="00624C05" w:rsidRDefault="00624C05" w:rsidP="00624C05">
      <w:pPr>
        <w:ind w:firstLineChars="100" w:firstLine="210"/>
        <w:jc w:val="left"/>
        <w:rPr>
          <w:szCs w:val="21"/>
        </w:rPr>
      </w:pPr>
    </w:p>
    <w:p w:rsidR="00227300" w:rsidRPr="009D009E" w:rsidRDefault="00227300" w:rsidP="00173A31">
      <w:pPr>
        <w:jc w:val="left"/>
        <w:rPr>
          <w:szCs w:val="21"/>
        </w:rPr>
      </w:pPr>
      <w:r w:rsidRPr="009D009E">
        <w:rPr>
          <w:szCs w:val="21"/>
        </w:rPr>
        <w:t>Article information</w:t>
      </w:r>
    </w:p>
    <w:p w:rsidR="00227300" w:rsidRPr="009D009E" w:rsidRDefault="00227300" w:rsidP="00705AE6">
      <w:pPr>
        <w:jc w:val="left"/>
        <w:rPr>
          <w:szCs w:val="21"/>
        </w:rPr>
      </w:pPr>
      <w:r w:rsidRPr="009D009E">
        <w:rPr>
          <w:szCs w:val="21"/>
        </w:rPr>
        <w:t>・</w:t>
      </w:r>
      <w:r w:rsidRPr="009D009E">
        <w:rPr>
          <w:szCs w:val="21"/>
        </w:rPr>
        <w:t>Article name</w:t>
      </w:r>
      <w:r w:rsidR="00705AE6" w:rsidRPr="009D009E">
        <w:rPr>
          <w:szCs w:val="21"/>
        </w:rPr>
        <w:t>:</w:t>
      </w:r>
    </w:p>
    <w:p w:rsidR="00227300" w:rsidRPr="009D009E" w:rsidRDefault="00227300" w:rsidP="00705AE6">
      <w:pPr>
        <w:jc w:val="left"/>
        <w:rPr>
          <w:szCs w:val="21"/>
        </w:rPr>
      </w:pPr>
      <w:r w:rsidRPr="009D009E">
        <w:rPr>
          <w:szCs w:val="21"/>
        </w:rPr>
        <w:t>・</w:t>
      </w:r>
      <w:r w:rsidRPr="009D009E">
        <w:rPr>
          <w:szCs w:val="21"/>
        </w:rPr>
        <w:t>Journal name</w:t>
      </w:r>
      <w:r w:rsidR="00705AE6" w:rsidRPr="009D009E">
        <w:rPr>
          <w:szCs w:val="21"/>
        </w:rPr>
        <w:t>:</w:t>
      </w:r>
    </w:p>
    <w:p w:rsidR="00227300" w:rsidRPr="009D009E" w:rsidRDefault="00227300" w:rsidP="00705AE6">
      <w:pPr>
        <w:jc w:val="left"/>
        <w:rPr>
          <w:szCs w:val="21"/>
        </w:rPr>
      </w:pPr>
      <w:r w:rsidRPr="009D009E">
        <w:rPr>
          <w:szCs w:val="21"/>
        </w:rPr>
        <w:t>・</w:t>
      </w:r>
      <w:r w:rsidRPr="009D009E">
        <w:rPr>
          <w:szCs w:val="21"/>
        </w:rPr>
        <w:t>Publisher name</w:t>
      </w:r>
      <w:r w:rsidR="00705AE6" w:rsidRPr="009D009E">
        <w:rPr>
          <w:szCs w:val="21"/>
        </w:rPr>
        <w:t>:</w:t>
      </w:r>
    </w:p>
    <w:p w:rsidR="00227300" w:rsidRPr="009D009E" w:rsidRDefault="00227300" w:rsidP="00EC2053">
      <w:pPr>
        <w:jc w:val="left"/>
        <w:rPr>
          <w:szCs w:val="21"/>
        </w:rPr>
      </w:pPr>
      <w:r w:rsidRPr="009D009E">
        <w:rPr>
          <w:szCs w:val="21"/>
        </w:rPr>
        <w:t>・</w:t>
      </w:r>
      <w:r w:rsidR="00EC2053" w:rsidRPr="009D009E">
        <w:rPr>
          <w:szCs w:val="21"/>
        </w:rPr>
        <w:t>Publication</w:t>
      </w:r>
      <w:r w:rsidRPr="009D009E">
        <w:rPr>
          <w:szCs w:val="21"/>
        </w:rPr>
        <w:t xml:space="preserve"> year</w:t>
      </w:r>
      <w:r w:rsidR="00705AE6" w:rsidRPr="009D009E">
        <w:rPr>
          <w:szCs w:val="21"/>
        </w:rPr>
        <w:t>:</w:t>
      </w:r>
      <w:r w:rsidRPr="009D009E">
        <w:rPr>
          <w:szCs w:val="21"/>
        </w:rPr>
        <w:t xml:space="preserve">　　　　　　　　　</w:t>
      </w:r>
      <w:r w:rsidRPr="009D009E">
        <w:rPr>
          <w:szCs w:val="21"/>
        </w:rPr>
        <w:t>Volume</w:t>
      </w:r>
      <w:r w:rsidR="00705AE6" w:rsidRPr="009D009E">
        <w:rPr>
          <w:szCs w:val="21"/>
        </w:rPr>
        <w:t>:</w:t>
      </w:r>
    </w:p>
    <w:p w:rsidR="00227300" w:rsidRPr="009D009E" w:rsidRDefault="00227300" w:rsidP="00173A31">
      <w:pPr>
        <w:jc w:val="left"/>
        <w:rPr>
          <w:szCs w:val="21"/>
        </w:rPr>
      </w:pPr>
      <w:r w:rsidRPr="009D009E">
        <w:rPr>
          <w:szCs w:val="21"/>
        </w:rPr>
        <w:t>・</w:t>
      </w:r>
      <w:r w:rsidRPr="009D009E">
        <w:rPr>
          <w:szCs w:val="21"/>
        </w:rPr>
        <w:t>Version: □</w:t>
      </w:r>
      <w:r w:rsidR="00705AE6" w:rsidRPr="009D009E">
        <w:rPr>
          <w:szCs w:val="21"/>
        </w:rPr>
        <w:t xml:space="preserve"> </w:t>
      </w:r>
      <w:r w:rsidRPr="009D009E">
        <w:rPr>
          <w:szCs w:val="21"/>
        </w:rPr>
        <w:t>Publisher</w:t>
      </w:r>
      <w:r w:rsidR="00705AE6" w:rsidRPr="009D009E">
        <w:rPr>
          <w:szCs w:val="21"/>
        </w:rPr>
        <w:t>’s</w:t>
      </w:r>
      <w:r w:rsidRPr="009D009E">
        <w:rPr>
          <w:szCs w:val="21"/>
        </w:rPr>
        <w:t xml:space="preserve"> version</w:t>
      </w:r>
      <w:r w:rsidRPr="009D009E">
        <w:rPr>
          <w:szCs w:val="21"/>
        </w:rPr>
        <w:t xml:space="preserve">　</w:t>
      </w:r>
      <w:r w:rsidRPr="009D009E">
        <w:rPr>
          <w:szCs w:val="21"/>
        </w:rPr>
        <w:t>□</w:t>
      </w:r>
      <w:r w:rsidR="00705AE6" w:rsidRPr="009D009E">
        <w:rPr>
          <w:szCs w:val="21"/>
        </w:rPr>
        <w:t xml:space="preserve"> </w:t>
      </w:r>
      <w:r w:rsidRPr="009D009E">
        <w:rPr>
          <w:szCs w:val="21"/>
        </w:rPr>
        <w:t>Author</w:t>
      </w:r>
      <w:r w:rsidR="00705AE6" w:rsidRPr="009D009E">
        <w:rPr>
          <w:szCs w:val="21"/>
        </w:rPr>
        <w:t>’</w:t>
      </w:r>
      <w:r w:rsidRPr="009D009E">
        <w:rPr>
          <w:szCs w:val="21"/>
        </w:rPr>
        <w:t>s post</w:t>
      </w:r>
      <w:r w:rsidR="00705AE6" w:rsidRPr="009D009E">
        <w:rPr>
          <w:szCs w:val="21"/>
        </w:rPr>
        <w:t xml:space="preserve"> </w:t>
      </w:r>
      <w:r w:rsidRPr="009D009E">
        <w:rPr>
          <w:szCs w:val="21"/>
        </w:rPr>
        <w:t>print</w:t>
      </w:r>
      <w:r w:rsidRPr="009D009E">
        <w:rPr>
          <w:szCs w:val="21"/>
        </w:rPr>
        <w:t xml:space="preserve">　</w:t>
      </w:r>
      <w:r w:rsidRPr="009D009E">
        <w:rPr>
          <w:szCs w:val="21"/>
        </w:rPr>
        <w:t>□</w:t>
      </w:r>
      <w:r w:rsidR="00705AE6" w:rsidRPr="009D009E">
        <w:rPr>
          <w:szCs w:val="21"/>
        </w:rPr>
        <w:t xml:space="preserve"> </w:t>
      </w:r>
      <w:r w:rsidRPr="009D009E">
        <w:rPr>
          <w:szCs w:val="21"/>
        </w:rPr>
        <w:t>Author</w:t>
      </w:r>
      <w:r w:rsidR="00705AE6" w:rsidRPr="009D009E">
        <w:rPr>
          <w:szCs w:val="21"/>
        </w:rPr>
        <w:t>’</w:t>
      </w:r>
      <w:r w:rsidRPr="009D009E">
        <w:rPr>
          <w:szCs w:val="21"/>
        </w:rPr>
        <w:t>s preprint</w:t>
      </w:r>
    </w:p>
    <w:p w:rsidR="00BC1BE7" w:rsidRPr="009D009E" w:rsidRDefault="00BC1BE7" w:rsidP="00173A31">
      <w:pPr>
        <w:widowControl/>
        <w:jc w:val="left"/>
        <w:rPr>
          <w:szCs w:val="21"/>
        </w:rPr>
      </w:pPr>
      <w:r w:rsidRPr="009D009E">
        <w:rPr>
          <w:szCs w:val="21"/>
        </w:rPr>
        <w:br w:type="page"/>
      </w:r>
    </w:p>
    <w:p w:rsidR="00975242" w:rsidRPr="009D009E" w:rsidRDefault="00975242" w:rsidP="009863A7">
      <w:pPr>
        <w:widowControl/>
        <w:jc w:val="left"/>
        <w:rPr>
          <w:szCs w:val="21"/>
        </w:rPr>
      </w:pPr>
    </w:p>
    <w:p w:rsidR="00227300" w:rsidRPr="009D009E" w:rsidRDefault="00364AA1" w:rsidP="00227300">
      <w:pPr>
        <w:jc w:val="center"/>
        <w:rPr>
          <w:szCs w:val="21"/>
        </w:rPr>
      </w:pPr>
      <w:r>
        <w:rPr>
          <w:rFonts w:hint="eastAsia"/>
          <w:szCs w:val="21"/>
        </w:rPr>
        <w:t>聖路加国際大学学術情報</w:t>
      </w:r>
      <w:r w:rsidRPr="009D009E">
        <w:rPr>
          <w:szCs w:val="21"/>
        </w:rPr>
        <w:t>リポジトリ登録許諾書</w:t>
      </w:r>
    </w:p>
    <w:p w:rsidR="006A1845" w:rsidRPr="009D009E" w:rsidRDefault="00364AA1" w:rsidP="006A1845">
      <w:pPr>
        <w:jc w:val="center"/>
        <w:rPr>
          <w:szCs w:val="21"/>
        </w:rPr>
      </w:pPr>
      <w:r>
        <w:rPr>
          <w:szCs w:val="21"/>
        </w:rPr>
        <w:t>St. Luke’s International</w:t>
      </w:r>
      <w:r w:rsidRPr="009D009E">
        <w:rPr>
          <w:szCs w:val="21"/>
        </w:rPr>
        <w:t xml:space="preserve"> University Repository </w:t>
      </w:r>
      <w:r w:rsidRPr="00364AA1">
        <w:rPr>
          <w:szCs w:val="21"/>
        </w:rPr>
        <w:t xml:space="preserve">Registration </w:t>
      </w:r>
      <w:r w:rsidR="00624C05" w:rsidRPr="00624C05">
        <w:rPr>
          <w:szCs w:val="21"/>
        </w:rPr>
        <w:t xml:space="preserve">Authorization </w:t>
      </w:r>
      <w:bookmarkStart w:id="0" w:name="_GoBack"/>
      <w:bookmarkEnd w:id="0"/>
      <w:r w:rsidRPr="00364AA1">
        <w:rPr>
          <w:szCs w:val="21"/>
        </w:rPr>
        <w:t>Form</w:t>
      </w:r>
    </w:p>
    <w:p w:rsidR="006A1845" w:rsidRPr="009D009E" w:rsidRDefault="006A1845" w:rsidP="006A1845">
      <w:pPr>
        <w:jc w:val="center"/>
        <w:rPr>
          <w:szCs w:val="21"/>
        </w:rPr>
      </w:pPr>
    </w:p>
    <w:p w:rsidR="005F5BC7" w:rsidRPr="009D009E" w:rsidRDefault="005F5BC7" w:rsidP="005F5BC7">
      <w:pPr>
        <w:ind w:left="5040"/>
        <w:jc w:val="left"/>
        <w:rPr>
          <w:szCs w:val="21"/>
        </w:rPr>
      </w:pPr>
      <w:r w:rsidRPr="009D009E">
        <w:rPr>
          <w:szCs w:val="21"/>
        </w:rPr>
        <w:t>申請日</w:t>
      </w:r>
      <w:r w:rsidRPr="009D009E">
        <w:rPr>
          <w:szCs w:val="21"/>
        </w:rPr>
        <w:t>Date: ________  ________  _____</w:t>
      </w:r>
    </w:p>
    <w:p w:rsidR="005F5BC7" w:rsidRPr="009D009E" w:rsidRDefault="005F5BC7" w:rsidP="005F5BC7">
      <w:pPr>
        <w:ind w:left="5880" w:firstLineChars="250" w:firstLine="525"/>
        <w:jc w:val="left"/>
        <w:rPr>
          <w:szCs w:val="21"/>
        </w:rPr>
      </w:pPr>
      <w:r w:rsidRPr="009D009E">
        <w:rPr>
          <w:szCs w:val="21"/>
        </w:rPr>
        <w:t>Year    Month     Day</w:t>
      </w:r>
    </w:p>
    <w:p w:rsidR="006A1845" w:rsidRPr="009D009E" w:rsidRDefault="006A1845" w:rsidP="006A1845">
      <w:pPr>
        <w:ind w:left="630" w:hangingChars="300" w:hanging="630"/>
        <w:rPr>
          <w:szCs w:val="21"/>
        </w:rPr>
      </w:pPr>
    </w:p>
    <w:p w:rsidR="006A1845" w:rsidRPr="009D009E" w:rsidRDefault="00364AA1" w:rsidP="006A1845">
      <w:pPr>
        <w:ind w:left="630" w:hangingChars="300" w:hanging="630"/>
        <w:rPr>
          <w:szCs w:val="21"/>
        </w:rPr>
      </w:pPr>
      <w:r>
        <w:rPr>
          <w:rFonts w:hint="eastAsia"/>
          <w:szCs w:val="21"/>
        </w:rPr>
        <w:t>聖路加国際大学学術情報センター</w:t>
      </w:r>
      <w:r w:rsidR="00F50BA0" w:rsidRPr="009D009E">
        <w:rPr>
          <w:szCs w:val="21"/>
        </w:rPr>
        <w:t>長</w:t>
      </w:r>
      <w:r w:rsidR="006A1845" w:rsidRPr="009D009E">
        <w:rPr>
          <w:szCs w:val="21"/>
        </w:rPr>
        <w:t xml:space="preserve">　殿</w:t>
      </w:r>
    </w:p>
    <w:p w:rsidR="006A1845" w:rsidRPr="009D009E" w:rsidRDefault="006A1845" w:rsidP="006A1845">
      <w:pPr>
        <w:ind w:left="630" w:hangingChars="300" w:hanging="630"/>
        <w:rPr>
          <w:szCs w:val="21"/>
        </w:rPr>
      </w:pPr>
    </w:p>
    <w:p w:rsidR="006A1845" w:rsidRPr="009D009E" w:rsidRDefault="006A1845" w:rsidP="006A1845">
      <w:pPr>
        <w:ind w:left="630" w:hangingChars="300" w:hanging="630"/>
        <w:rPr>
          <w:szCs w:val="21"/>
        </w:rPr>
      </w:pPr>
    </w:p>
    <w:p w:rsidR="006A1845" w:rsidRPr="009D009E" w:rsidRDefault="00BC1BE7" w:rsidP="006A1845">
      <w:pPr>
        <w:ind w:firstLineChars="100" w:firstLine="210"/>
        <w:jc w:val="left"/>
        <w:rPr>
          <w:szCs w:val="21"/>
        </w:rPr>
      </w:pPr>
      <w:r w:rsidRPr="009D009E">
        <w:rPr>
          <w:szCs w:val="21"/>
        </w:rPr>
        <w:t>下記</w:t>
      </w:r>
      <w:r w:rsidR="006A1845" w:rsidRPr="009D009E">
        <w:rPr>
          <w:szCs w:val="21"/>
        </w:rPr>
        <w:t>著作物について、</w:t>
      </w:r>
      <w:r w:rsidR="00364AA1">
        <w:rPr>
          <w:rFonts w:hint="eastAsia"/>
          <w:szCs w:val="21"/>
        </w:rPr>
        <w:t>聖路加国際大学学術情報</w:t>
      </w:r>
      <w:r w:rsidR="00364AA1" w:rsidRPr="009D009E">
        <w:rPr>
          <w:szCs w:val="21"/>
        </w:rPr>
        <w:t>リポジトリ</w:t>
      </w:r>
      <w:r w:rsidR="006A1845" w:rsidRPr="009D009E">
        <w:rPr>
          <w:szCs w:val="21"/>
        </w:rPr>
        <w:t>（</w:t>
      </w:r>
      <w:r w:rsidR="00364AA1">
        <w:rPr>
          <w:rFonts w:hint="eastAsia"/>
          <w:szCs w:val="21"/>
        </w:rPr>
        <w:t>SLIU Repository</w:t>
      </w:r>
      <w:r w:rsidRPr="009D009E">
        <w:rPr>
          <w:szCs w:val="21"/>
        </w:rPr>
        <w:t>）への登録を</w:t>
      </w:r>
    </w:p>
    <w:p w:rsidR="00057055" w:rsidRPr="009D009E" w:rsidRDefault="00EC2053" w:rsidP="006A1845">
      <w:pPr>
        <w:ind w:firstLineChars="100" w:firstLine="210"/>
        <w:jc w:val="left"/>
        <w:rPr>
          <w:szCs w:val="21"/>
        </w:rPr>
      </w:pPr>
      <w:r w:rsidRPr="009D009E">
        <w:rPr>
          <w:szCs w:val="21"/>
        </w:rPr>
        <w:t>Registration</w:t>
      </w:r>
      <w:r w:rsidR="00886EE9" w:rsidRPr="009D009E">
        <w:rPr>
          <w:szCs w:val="21"/>
        </w:rPr>
        <w:t xml:space="preserve"> to </w:t>
      </w:r>
      <w:r w:rsidR="00364AA1" w:rsidRPr="009D009E">
        <w:rPr>
          <w:szCs w:val="21"/>
        </w:rPr>
        <w:t xml:space="preserve">the </w:t>
      </w:r>
      <w:r w:rsidR="00364AA1">
        <w:rPr>
          <w:szCs w:val="21"/>
        </w:rPr>
        <w:t>St. Luke’s International</w:t>
      </w:r>
      <w:r w:rsidR="00364AA1" w:rsidRPr="009D009E">
        <w:rPr>
          <w:szCs w:val="21"/>
        </w:rPr>
        <w:t xml:space="preserve"> University Repository (</w:t>
      </w:r>
      <w:r w:rsidR="00364AA1">
        <w:rPr>
          <w:rFonts w:hint="eastAsia"/>
          <w:szCs w:val="21"/>
        </w:rPr>
        <w:t>SLIU Repository</w:t>
      </w:r>
      <w:r w:rsidR="00364AA1" w:rsidRPr="009D009E">
        <w:rPr>
          <w:szCs w:val="21"/>
        </w:rPr>
        <w:t>)</w:t>
      </w:r>
    </w:p>
    <w:p w:rsidR="006A1845" w:rsidRPr="009D009E" w:rsidRDefault="006A1845" w:rsidP="00BC1BE7">
      <w:pPr>
        <w:jc w:val="left"/>
        <w:rPr>
          <w:szCs w:val="21"/>
        </w:rPr>
      </w:pPr>
    </w:p>
    <w:p w:rsidR="00BC1BE7" w:rsidRPr="009D009E" w:rsidRDefault="00BC1BE7" w:rsidP="00BC1BE7">
      <w:pPr>
        <w:jc w:val="left"/>
        <w:rPr>
          <w:szCs w:val="21"/>
        </w:rPr>
      </w:pPr>
      <w:r w:rsidRPr="009D009E">
        <w:rPr>
          <w:noProof/>
          <w:szCs w:val="21"/>
        </w:rPr>
        <mc:AlternateContent>
          <mc:Choice Requires="wps">
            <w:drawing>
              <wp:inline distT="0" distB="0" distL="0" distR="0">
                <wp:extent cx="5753100" cy="1404620"/>
                <wp:effectExtent l="0" t="0" r="19050" b="13970"/>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rsidR="00BC1BE7" w:rsidRPr="00057055" w:rsidRDefault="00BC1BE7" w:rsidP="00886EE9">
                            <w:pPr>
                              <w:ind w:leftChars="203" w:left="846" w:hangingChars="200" w:hanging="420"/>
                              <w:jc w:val="left"/>
                            </w:pPr>
                            <w:r w:rsidRPr="00057055">
                              <w:rPr>
                                <w:rFonts w:asciiTheme="minorEastAsia" w:hAnsiTheme="minorEastAsia"/>
                              </w:rPr>
                              <w:t>□</w:t>
                            </w:r>
                            <w:r w:rsidR="00886EE9">
                              <w:rPr>
                                <w:rFonts w:asciiTheme="minorEastAsia" w:hAnsiTheme="minorEastAsia"/>
                              </w:rPr>
                              <w:t xml:space="preserve"> </w:t>
                            </w:r>
                            <w:r w:rsidRPr="00057055">
                              <w:t>許諾します。</w:t>
                            </w:r>
                            <w:r w:rsidR="004526DD" w:rsidRPr="00057055">
                              <w:t>登録にかかる当該研究成果</w:t>
                            </w:r>
                            <w:r w:rsidR="0049125F" w:rsidRPr="00057055">
                              <w:t>の複製および公衆送信について許諾します。</w:t>
                            </w:r>
                          </w:p>
                          <w:p w:rsidR="00057055" w:rsidRPr="00057055" w:rsidRDefault="00057055" w:rsidP="00886EE9">
                            <w:pPr>
                              <w:ind w:leftChars="400" w:left="840"/>
                              <w:jc w:val="left"/>
                            </w:pPr>
                            <w:r w:rsidRPr="00057055">
                              <w:t xml:space="preserve">I agree. I </w:t>
                            </w:r>
                            <w:r w:rsidR="00886EE9">
                              <w:t xml:space="preserve">agree to the </w:t>
                            </w:r>
                            <w:r w:rsidRPr="00057055">
                              <w:t>copying and public transm</w:t>
                            </w:r>
                            <w:r w:rsidR="00886EE9">
                              <w:t xml:space="preserve">ission of the </w:t>
                            </w:r>
                            <w:r w:rsidR="00987980">
                              <w:t>article</w:t>
                            </w:r>
                            <w:r w:rsidR="00886EE9">
                              <w:t>.</w:t>
                            </w:r>
                          </w:p>
                          <w:p w:rsidR="00886EE9" w:rsidRDefault="00057055" w:rsidP="00886EE9">
                            <w:pPr>
                              <w:ind w:firstLineChars="202" w:firstLine="424"/>
                            </w:pPr>
                            <w:r w:rsidRPr="00057055">
                              <w:rPr>
                                <w:rFonts w:asciiTheme="minorEastAsia" w:hAnsiTheme="minorEastAsia"/>
                              </w:rPr>
                              <w:t>□</w:t>
                            </w:r>
                            <w:r w:rsidR="00886EE9">
                              <w:rPr>
                                <w:rFonts w:asciiTheme="minorEastAsia" w:hAnsiTheme="minorEastAsia"/>
                              </w:rPr>
                              <w:t xml:space="preserve"> </w:t>
                            </w:r>
                            <w:r w:rsidR="00BC1BE7" w:rsidRPr="00057055">
                              <w:t>許諾しません。</w:t>
                            </w:r>
                          </w:p>
                          <w:p w:rsidR="00BC1BE7" w:rsidRPr="00057055" w:rsidRDefault="00057055" w:rsidP="00886EE9">
                            <w:pPr>
                              <w:ind w:firstLineChars="400" w:firstLine="840"/>
                            </w:pPr>
                            <w:r w:rsidRPr="00057055">
                              <w:t>I don’t agree.</w:t>
                            </w:r>
                          </w:p>
                          <w:p w:rsidR="00BC1BE7" w:rsidRPr="00057055" w:rsidRDefault="00BC1BE7" w:rsidP="00BC1BE7"/>
                          <w:p w:rsidR="00BC1BE7" w:rsidRPr="00057055" w:rsidRDefault="00BC1BE7" w:rsidP="00886EE9">
                            <w:pPr>
                              <w:ind w:left="630" w:hangingChars="300" w:hanging="630"/>
                            </w:pPr>
                            <w:r w:rsidRPr="00057055">
                              <w:t>所属</w:t>
                            </w:r>
                            <w:r w:rsidR="00227300" w:rsidRPr="00057055">
                              <w:t>Division</w:t>
                            </w:r>
                            <w:r w:rsidR="00886EE9">
                              <w:rPr>
                                <w:rFonts w:hint="eastAsia"/>
                              </w:rPr>
                              <w:t>:</w:t>
                            </w:r>
                          </w:p>
                          <w:p w:rsidR="00BC1BE7" w:rsidRPr="00057055" w:rsidRDefault="00BC1BE7" w:rsidP="00BC1BE7">
                            <w:pPr>
                              <w:ind w:left="630" w:hangingChars="300" w:hanging="630"/>
                            </w:pPr>
                            <w:r w:rsidRPr="00057055">
                              <w:t>氏名</w:t>
                            </w:r>
                            <w:r w:rsidR="00227300" w:rsidRPr="00057055">
                              <w:t>Name</w:t>
                            </w:r>
                            <w:r w:rsidR="00886EE9">
                              <w:rPr>
                                <w:rFonts w:hint="eastAsia"/>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5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">
                <v:textbox style="mso-fit-shape-to-text:t">
                  <w:txbxContent>
                    <w:p w:rsidR="00BC1BE7" w:rsidRPr="00057055" w:rsidRDefault="00BC1BE7" w:rsidP="00886EE9">
                      <w:pPr>
                        <w:ind w:leftChars="203" w:left="846" w:hangingChars="200" w:hanging="420"/>
                        <w:jc w:val="left"/>
                      </w:pPr>
                      <w:r w:rsidRPr="00057055">
                        <w:rPr>
                          <w:rFonts w:asciiTheme="minorEastAsia" w:hAnsiTheme="minorEastAsia"/>
                        </w:rPr>
                        <w:t>□</w:t>
                      </w:r>
                      <w:r w:rsidR="00886EE9">
                        <w:rPr>
                          <w:rFonts w:asciiTheme="minorEastAsia" w:hAnsiTheme="minorEastAsia"/>
                        </w:rPr>
                        <w:t xml:space="preserve"> </w:t>
                      </w:r>
                      <w:r w:rsidRPr="00057055">
                        <w:t>許諾します。</w:t>
                      </w:r>
                      <w:r w:rsidR="004526DD" w:rsidRPr="00057055">
                        <w:t>登録にかかる当該研究成果</w:t>
                      </w:r>
                      <w:r w:rsidR="0049125F" w:rsidRPr="00057055">
                        <w:t>の複製および公衆送信について許諾します。</w:t>
                      </w:r>
                    </w:p>
                    <w:p w:rsidR="00057055" w:rsidRPr="00057055" w:rsidRDefault="00057055" w:rsidP="00886EE9">
                      <w:pPr>
                        <w:ind w:leftChars="400" w:left="840"/>
                        <w:jc w:val="left"/>
                      </w:pPr>
                      <w:r w:rsidRPr="00057055">
                        <w:t xml:space="preserve">I agree. I </w:t>
                      </w:r>
                      <w:r w:rsidR="00886EE9">
                        <w:t xml:space="preserve">agree to the </w:t>
                      </w:r>
                      <w:r w:rsidRPr="00057055">
                        <w:t>copying and public transm</w:t>
                      </w:r>
                      <w:r w:rsidR="00886EE9">
                        <w:t xml:space="preserve">ission of the </w:t>
                      </w:r>
                      <w:r w:rsidR="00987980">
                        <w:t>article</w:t>
                      </w:r>
                      <w:r w:rsidR="00886EE9">
                        <w:t>.</w:t>
                      </w:r>
                    </w:p>
                    <w:p w:rsidR="00886EE9" w:rsidRDefault="00057055" w:rsidP="00886EE9">
                      <w:pPr>
                        <w:ind w:firstLineChars="202" w:firstLine="424"/>
                      </w:pPr>
                      <w:r w:rsidRPr="00057055">
                        <w:rPr>
                          <w:rFonts w:asciiTheme="minorEastAsia" w:hAnsiTheme="minorEastAsia"/>
                        </w:rPr>
                        <w:t>□</w:t>
                      </w:r>
                      <w:r w:rsidR="00886EE9">
                        <w:rPr>
                          <w:rFonts w:asciiTheme="minorEastAsia" w:hAnsiTheme="minorEastAsia"/>
                        </w:rPr>
                        <w:t xml:space="preserve"> </w:t>
                      </w:r>
                      <w:r w:rsidR="00BC1BE7" w:rsidRPr="00057055">
                        <w:t>許諾しません。</w:t>
                      </w:r>
                    </w:p>
                    <w:p w:rsidR="00BC1BE7" w:rsidRPr="00057055" w:rsidRDefault="00057055" w:rsidP="00886EE9">
                      <w:pPr>
                        <w:ind w:firstLineChars="400" w:firstLine="840"/>
                      </w:pPr>
                      <w:r w:rsidRPr="00057055">
                        <w:t>I don’t agree.</w:t>
                      </w:r>
                    </w:p>
                    <w:p w:rsidR="00BC1BE7" w:rsidRPr="00057055" w:rsidRDefault="00BC1BE7" w:rsidP="00BC1BE7"/>
                    <w:p w:rsidR="00BC1BE7" w:rsidRPr="00057055" w:rsidRDefault="00BC1BE7" w:rsidP="00886EE9">
                      <w:pPr>
                        <w:ind w:left="630" w:hangingChars="300" w:hanging="630"/>
                      </w:pPr>
                      <w:r w:rsidRPr="00057055">
                        <w:t>所属</w:t>
                      </w:r>
                      <w:r w:rsidR="00227300" w:rsidRPr="00057055">
                        <w:t>Division</w:t>
                      </w:r>
                      <w:r w:rsidR="00886EE9">
                        <w:rPr>
                          <w:rFonts w:hint="eastAsia"/>
                        </w:rPr>
                        <w:t>:</w:t>
                      </w:r>
                    </w:p>
                    <w:p w:rsidR="00BC1BE7" w:rsidRPr="00057055" w:rsidRDefault="00BC1BE7" w:rsidP="00BC1BE7">
                      <w:pPr>
                        <w:ind w:left="630" w:hangingChars="300" w:hanging="630"/>
                      </w:pPr>
                      <w:r w:rsidRPr="00057055">
                        <w:t>氏名</w:t>
                      </w:r>
                      <w:r w:rsidR="00227300" w:rsidRPr="00057055">
                        <w:t>Name</w:t>
                      </w:r>
                      <w:r w:rsidR="00886EE9">
                        <w:rPr>
                          <w:rFonts w:hint="eastAsia"/>
                        </w:rPr>
                        <w:t xml:space="preserve">: </w:t>
                      </w:r>
                    </w:p>
                  </w:txbxContent>
                </v:textbox>
                <w10:anchorlock/>
              </v:shape>
            </w:pict>
          </mc:Fallback>
        </mc:AlternateContent>
      </w:r>
    </w:p>
    <w:p w:rsidR="006A1845" w:rsidRPr="009D009E" w:rsidRDefault="006A1845" w:rsidP="006A1845">
      <w:pPr>
        <w:jc w:val="left"/>
        <w:rPr>
          <w:szCs w:val="21"/>
        </w:rPr>
      </w:pPr>
    </w:p>
    <w:p w:rsidR="00BC1BE7" w:rsidRPr="009D009E" w:rsidRDefault="00BC1BE7" w:rsidP="006A1845">
      <w:pPr>
        <w:jc w:val="left"/>
        <w:rPr>
          <w:szCs w:val="21"/>
        </w:rPr>
      </w:pPr>
    </w:p>
    <w:p w:rsidR="00BC1BE7" w:rsidRPr="009D009E" w:rsidRDefault="00BC1BE7" w:rsidP="00BC1BE7">
      <w:pPr>
        <w:pStyle w:val="a6"/>
        <w:rPr>
          <w:rFonts w:asciiTheme="minorHAnsi" w:hAnsiTheme="minorHAnsi"/>
          <w:szCs w:val="21"/>
          <w:lang w:val="fr-FR"/>
        </w:rPr>
      </w:pPr>
      <w:r w:rsidRPr="009D009E">
        <w:rPr>
          <w:rFonts w:asciiTheme="minorHAnsi" w:hAnsiTheme="minorHAnsi"/>
          <w:szCs w:val="21"/>
        </w:rPr>
        <w:t>記</w:t>
      </w:r>
    </w:p>
    <w:p w:rsidR="00BC1BE7" w:rsidRPr="009D009E" w:rsidRDefault="004526DD" w:rsidP="00BC1BE7">
      <w:pPr>
        <w:rPr>
          <w:szCs w:val="21"/>
          <w:lang w:val="fr-FR"/>
        </w:rPr>
      </w:pPr>
      <w:r w:rsidRPr="009D009E">
        <w:rPr>
          <w:szCs w:val="21"/>
        </w:rPr>
        <w:t>研究成果</w:t>
      </w:r>
      <w:r w:rsidR="00BC1BE7" w:rsidRPr="009D009E">
        <w:rPr>
          <w:szCs w:val="21"/>
        </w:rPr>
        <w:t>情報</w:t>
      </w:r>
      <w:r w:rsidR="00227300" w:rsidRPr="009D009E">
        <w:rPr>
          <w:szCs w:val="21"/>
        </w:rPr>
        <w:t xml:space="preserve">　</w:t>
      </w:r>
      <w:r w:rsidR="00227300" w:rsidRPr="009D009E">
        <w:rPr>
          <w:szCs w:val="21"/>
          <w:lang w:val="fr-FR"/>
        </w:rPr>
        <w:t>Article information</w:t>
      </w:r>
    </w:p>
    <w:p w:rsidR="00BC1BE7" w:rsidRPr="009D009E" w:rsidRDefault="00BC1BE7" w:rsidP="00EC2053">
      <w:pPr>
        <w:ind w:firstLineChars="100" w:firstLine="210"/>
        <w:rPr>
          <w:szCs w:val="21"/>
        </w:rPr>
      </w:pPr>
      <w:r w:rsidRPr="009D009E">
        <w:rPr>
          <w:szCs w:val="21"/>
        </w:rPr>
        <w:t>論文名</w:t>
      </w:r>
      <w:r w:rsidR="00227300" w:rsidRPr="009D009E">
        <w:rPr>
          <w:szCs w:val="21"/>
        </w:rPr>
        <w:t>Article name</w:t>
      </w:r>
      <w:r w:rsidR="00EC2053" w:rsidRPr="009D009E">
        <w:rPr>
          <w:szCs w:val="21"/>
        </w:rPr>
        <w:t>:</w:t>
      </w:r>
    </w:p>
    <w:p w:rsidR="00BC1BE7" w:rsidRPr="009D009E" w:rsidRDefault="00BC1BE7" w:rsidP="00EC2053">
      <w:pPr>
        <w:ind w:firstLineChars="100" w:firstLine="210"/>
        <w:rPr>
          <w:szCs w:val="21"/>
        </w:rPr>
      </w:pPr>
      <w:r w:rsidRPr="009D009E">
        <w:rPr>
          <w:szCs w:val="21"/>
        </w:rPr>
        <w:t>雑誌名</w:t>
      </w:r>
      <w:r w:rsidR="00227300" w:rsidRPr="009D009E">
        <w:rPr>
          <w:szCs w:val="21"/>
        </w:rPr>
        <w:t>Journal name</w:t>
      </w:r>
      <w:r w:rsidR="00EC2053" w:rsidRPr="009D009E">
        <w:rPr>
          <w:szCs w:val="21"/>
        </w:rPr>
        <w:t>:</w:t>
      </w:r>
    </w:p>
    <w:p w:rsidR="00BC1BE7" w:rsidRPr="009D009E" w:rsidRDefault="00BC1BE7" w:rsidP="00EC2053">
      <w:pPr>
        <w:ind w:firstLineChars="100" w:firstLine="210"/>
        <w:rPr>
          <w:szCs w:val="21"/>
        </w:rPr>
      </w:pPr>
      <w:r w:rsidRPr="009D009E">
        <w:rPr>
          <w:szCs w:val="21"/>
        </w:rPr>
        <w:t>出版社・学会等</w:t>
      </w:r>
      <w:r w:rsidR="00227300" w:rsidRPr="009D009E">
        <w:rPr>
          <w:szCs w:val="21"/>
        </w:rPr>
        <w:t>Publisher name</w:t>
      </w:r>
      <w:r w:rsidR="00EC2053" w:rsidRPr="009D009E">
        <w:rPr>
          <w:szCs w:val="21"/>
        </w:rPr>
        <w:t>:</w:t>
      </w:r>
    </w:p>
    <w:p w:rsidR="00BC1BE7" w:rsidRPr="009D009E" w:rsidRDefault="00BC1BE7" w:rsidP="00EC2053">
      <w:pPr>
        <w:ind w:firstLineChars="100" w:firstLine="210"/>
        <w:rPr>
          <w:szCs w:val="21"/>
        </w:rPr>
      </w:pPr>
      <w:r w:rsidRPr="009D009E">
        <w:rPr>
          <w:szCs w:val="21"/>
        </w:rPr>
        <w:t>出版年</w:t>
      </w:r>
      <w:r w:rsidR="00EC2053" w:rsidRPr="009D009E">
        <w:rPr>
          <w:szCs w:val="21"/>
        </w:rPr>
        <w:t>Publication</w:t>
      </w:r>
      <w:r w:rsidR="00227300" w:rsidRPr="009D009E">
        <w:rPr>
          <w:szCs w:val="21"/>
        </w:rPr>
        <w:t xml:space="preserve"> year</w:t>
      </w:r>
      <w:r w:rsidR="00EC2053" w:rsidRPr="009D009E">
        <w:rPr>
          <w:szCs w:val="21"/>
        </w:rPr>
        <w:t>:</w:t>
      </w:r>
      <w:r w:rsidRPr="009D009E">
        <w:rPr>
          <w:szCs w:val="21"/>
        </w:rPr>
        <w:t xml:space="preserve">　　　　　　　　　　　巻号</w:t>
      </w:r>
      <w:r w:rsidR="00227300" w:rsidRPr="009D009E">
        <w:rPr>
          <w:szCs w:val="21"/>
        </w:rPr>
        <w:t>Volume</w:t>
      </w:r>
      <w:r w:rsidR="00EC2053" w:rsidRPr="009D009E">
        <w:rPr>
          <w:szCs w:val="21"/>
        </w:rPr>
        <w:t>:</w:t>
      </w:r>
    </w:p>
    <w:p w:rsidR="00227300" w:rsidRPr="009D009E" w:rsidRDefault="00D74DAD" w:rsidP="00EC2053">
      <w:pPr>
        <w:ind w:firstLineChars="100" w:firstLine="210"/>
        <w:rPr>
          <w:szCs w:val="21"/>
        </w:rPr>
      </w:pPr>
      <w:r w:rsidRPr="009D009E">
        <w:rPr>
          <w:szCs w:val="21"/>
        </w:rPr>
        <w:t>登録する版</w:t>
      </w:r>
      <w:r w:rsidR="00227300" w:rsidRPr="009D009E">
        <w:rPr>
          <w:szCs w:val="21"/>
        </w:rPr>
        <w:t>Version</w:t>
      </w:r>
      <w:r w:rsidR="00EC2053" w:rsidRPr="009D009E">
        <w:rPr>
          <w:szCs w:val="21"/>
        </w:rPr>
        <w:t>:</w:t>
      </w:r>
      <w:r w:rsidRPr="009D009E">
        <w:rPr>
          <w:szCs w:val="21"/>
        </w:rPr>
        <w:tab/>
        <w:t>□</w:t>
      </w:r>
      <w:r w:rsidRPr="009D009E">
        <w:rPr>
          <w:szCs w:val="21"/>
        </w:rPr>
        <w:t>出版社版</w:t>
      </w:r>
      <w:r w:rsidR="00227300" w:rsidRPr="009D009E">
        <w:rPr>
          <w:szCs w:val="21"/>
        </w:rPr>
        <w:t>Publisher</w:t>
      </w:r>
      <w:r w:rsidR="00EC2053" w:rsidRPr="009D009E">
        <w:rPr>
          <w:szCs w:val="21"/>
        </w:rPr>
        <w:t>’s</w:t>
      </w:r>
      <w:r w:rsidR="00227300" w:rsidRPr="009D009E">
        <w:rPr>
          <w:szCs w:val="21"/>
        </w:rPr>
        <w:t xml:space="preserve"> version</w:t>
      </w:r>
      <w:r w:rsidRPr="009D009E">
        <w:rPr>
          <w:szCs w:val="21"/>
        </w:rPr>
        <w:t xml:space="preserve">　　　</w:t>
      </w:r>
    </w:p>
    <w:p w:rsidR="00227300" w:rsidRPr="009D009E" w:rsidRDefault="00D74DAD" w:rsidP="00227300">
      <w:pPr>
        <w:ind w:left="1680" w:firstLineChars="400" w:firstLine="840"/>
        <w:rPr>
          <w:szCs w:val="21"/>
        </w:rPr>
      </w:pPr>
      <w:r w:rsidRPr="009D009E">
        <w:rPr>
          <w:szCs w:val="21"/>
        </w:rPr>
        <w:t>□</w:t>
      </w:r>
      <w:r w:rsidRPr="009D009E">
        <w:rPr>
          <w:szCs w:val="21"/>
        </w:rPr>
        <w:t>査読後著者版</w:t>
      </w:r>
      <w:r w:rsidR="00227300" w:rsidRPr="009D009E">
        <w:rPr>
          <w:szCs w:val="21"/>
        </w:rPr>
        <w:t>Author</w:t>
      </w:r>
      <w:r w:rsidR="00EC2053" w:rsidRPr="009D009E">
        <w:rPr>
          <w:szCs w:val="21"/>
        </w:rPr>
        <w:t>’</w:t>
      </w:r>
      <w:r w:rsidR="00227300" w:rsidRPr="009D009E">
        <w:rPr>
          <w:szCs w:val="21"/>
        </w:rPr>
        <w:t>s post</w:t>
      </w:r>
      <w:r w:rsidR="00EC2053" w:rsidRPr="009D009E">
        <w:rPr>
          <w:szCs w:val="21"/>
        </w:rPr>
        <w:t xml:space="preserve"> </w:t>
      </w:r>
      <w:r w:rsidR="00227300" w:rsidRPr="009D009E">
        <w:rPr>
          <w:szCs w:val="21"/>
        </w:rPr>
        <w:t>print</w:t>
      </w:r>
      <w:r w:rsidRPr="009D009E">
        <w:rPr>
          <w:szCs w:val="21"/>
        </w:rPr>
        <w:t xml:space="preserve">　　　</w:t>
      </w:r>
    </w:p>
    <w:p w:rsidR="00D74DAD" w:rsidRPr="009D009E" w:rsidRDefault="00D74DAD" w:rsidP="00227300">
      <w:pPr>
        <w:ind w:left="1680" w:firstLineChars="400" w:firstLine="840"/>
        <w:rPr>
          <w:szCs w:val="21"/>
        </w:rPr>
      </w:pPr>
      <w:r w:rsidRPr="009D009E">
        <w:rPr>
          <w:szCs w:val="21"/>
        </w:rPr>
        <w:t>□</w:t>
      </w:r>
      <w:r w:rsidRPr="009D009E">
        <w:rPr>
          <w:szCs w:val="21"/>
        </w:rPr>
        <w:t>査読前著者版</w:t>
      </w:r>
      <w:r w:rsidR="00227300" w:rsidRPr="009D009E">
        <w:rPr>
          <w:szCs w:val="21"/>
        </w:rPr>
        <w:t>Author</w:t>
      </w:r>
      <w:r w:rsidR="00EC2053" w:rsidRPr="009D009E">
        <w:rPr>
          <w:szCs w:val="21"/>
        </w:rPr>
        <w:t>’</w:t>
      </w:r>
      <w:r w:rsidR="00227300" w:rsidRPr="009D009E">
        <w:rPr>
          <w:szCs w:val="21"/>
        </w:rPr>
        <w:t>s preprint</w:t>
      </w:r>
    </w:p>
    <w:p w:rsidR="00BC1BE7" w:rsidRPr="009D009E" w:rsidRDefault="00BC1BE7" w:rsidP="00BC1BE7">
      <w:pPr>
        <w:pStyle w:val="ac"/>
        <w:rPr>
          <w:rFonts w:asciiTheme="minorHAnsi" w:hAnsiTheme="minorHAnsi"/>
          <w:szCs w:val="21"/>
        </w:rPr>
      </w:pPr>
      <w:r w:rsidRPr="009D009E">
        <w:rPr>
          <w:rFonts w:asciiTheme="minorHAnsi" w:hAnsiTheme="minorHAnsi"/>
          <w:szCs w:val="21"/>
        </w:rPr>
        <w:t>以上</w:t>
      </w:r>
    </w:p>
    <w:p w:rsidR="006A1845" w:rsidRPr="009D009E" w:rsidRDefault="006A1845" w:rsidP="00BC1BE7">
      <w:pPr>
        <w:rPr>
          <w:szCs w:val="21"/>
        </w:rPr>
      </w:pPr>
      <w:r w:rsidRPr="009D009E">
        <w:rPr>
          <w:noProof/>
          <w:szCs w:val="21"/>
        </w:rPr>
        <mc:AlternateContent>
          <mc:Choice Requires="wps">
            <w:drawing>
              <wp:anchor distT="0" distB="0" distL="114300" distR="114300" simplePos="0" relativeHeight="251687936" behindDoc="0" locked="0" layoutInCell="1" allowOverlap="1" wp14:anchorId="1999C023" wp14:editId="3A6CB09E">
                <wp:simplePos x="0" y="0"/>
                <wp:positionH relativeFrom="column">
                  <wp:posOffset>1304925</wp:posOffset>
                </wp:positionH>
                <wp:positionV relativeFrom="paragraph">
                  <wp:posOffset>5000625</wp:posOffset>
                </wp:positionV>
                <wp:extent cx="5486400" cy="1600200"/>
                <wp:effectExtent l="190500" t="0" r="19050" b="19050"/>
                <wp:wrapNone/>
                <wp:docPr id="37" name="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600200"/>
                        </a:xfrm>
                        <a:prstGeom prst="wedgeRectCallout">
                          <a:avLst>
                            <a:gd name="adj1" fmla="val -52951"/>
                            <a:gd name="adj2" fmla="val -47359"/>
                          </a:avLst>
                        </a:prstGeom>
                        <a:solidFill>
                          <a:sysClr val="window" lastClr="FFFFFF"/>
                        </a:solidFill>
                        <a:ln w="12700" cap="flat" cmpd="sng" algn="ctr">
                          <a:solidFill>
                            <a:srgbClr val="ED7D31"/>
                          </a:solidFill>
                          <a:prstDash val="solid"/>
                          <a:miter lim="800000"/>
                        </a:ln>
                        <a:effectLst/>
                      </wps:spPr>
                      <wps:txbx>
                        <w:txbxContent>
                          <w:p w:rsidR="006A1845" w:rsidRDefault="006A1845" w:rsidP="006A1845">
                            <w:r>
                              <w:rPr>
                                <w:rFonts w:hint="eastAsia"/>
                              </w:rPr>
                              <w:t>著者版</w:t>
                            </w:r>
                            <w:r>
                              <w:t>の修正について要検討</w:t>
                            </w:r>
                          </w:p>
                          <w:p w:rsidR="006A1845" w:rsidRDefault="006A1845" w:rsidP="006A1845">
                            <w:r>
                              <w:rPr>
                                <w:rFonts w:hint="eastAsia"/>
                              </w:rPr>
                              <w:t>案</w:t>
                            </w:r>
                            <w:r>
                              <w:t>1</w:t>
                            </w:r>
                            <w:r>
                              <w:t>：</w:t>
                            </w:r>
                            <w:r>
                              <w:rPr>
                                <w:rFonts w:hint="eastAsia"/>
                              </w:rPr>
                              <w:t>著者最終稿</w:t>
                            </w:r>
                            <w:r>
                              <w:t>確定後に</w:t>
                            </w:r>
                            <w:r>
                              <w:rPr>
                                <w:rFonts w:hint="eastAsia"/>
                              </w:rPr>
                              <w:t>誤字脱字</w:t>
                            </w:r>
                            <w:r>
                              <w:t>や</w:t>
                            </w:r>
                            <w:r>
                              <w:rPr>
                                <w:rFonts w:hint="eastAsia"/>
                              </w:rPr>
                              <w:t>出典</w:t>
                            </w:r>
                            <w:r>
                              <w:t>表示など</w:t>
                            </w:r>
                            <w:r>
                              <w:rPr>
                                <w:rFonts w:hint="eastAsia"/>
                              </w:rPr>
                              <w:t>軽微</w:t>
                            </w:r>
                            <w:r>
                              <w:t>な誤りを発見した場合は、教員の責任において修正を行い、</w:t>
                            </w:r>
                            <w:r>
                              <w:rPr>
                                <w:rFonts w:hint="eastAsia"/>
                              </w:rPr>
                              <w:t>最終稿から</w:t>
                            </w:r>
                            <w:r>
                              <w:t>修正</w:t>
                            </w:r>
                            <w:r>
                              <w:rPr>
                                <w:rFonts w:hint="eastAsia"/>
                              </w:rPr>
                              <w:t>した</w:t>
                            </w:r>
                            <w:r>
                              <w:t>版を提出</w:t>
                            </w:r>
                            <w:r>
                              <w:rPr>
                                <w:rFonts w:hint="eastAsia"/>
                              </w:rPr>
                              <w:t>してもよい</w:t>
                            </w:r>
                            <w:r>
                              <w:t>。</w:t>
                            </w:r>
                          </w:p>
                          <w:p w:rsidR="006A1845" w:rsidRDefault="006A1845" w:rsidP="006A1845">
                            <w:r>
                              <w:rPr>
                                <w:rFonts w:hint="eastAsia"/>
                              </w:rPr>
                              <w:t>案</w:t>
                            </w:r>
                            <w:r>
                              <w:t>2</w:t>
                            </w:r>
                            <w:r>
                              <w:t>：</w:t>
                            </w:r>
                            <w:r>
                              <w:rPr>
                                <w:rFonts w:hint="eastAsia"/>
                              </w:rPr>
                              <w:t>著者</w:t>
                            </w:r>
                            <w:r>
                              <w:t>最終稿に対し、出版社</w:t>
                            </w:r>
                            <w:r>
                              <w:rPr>
                                <w:rFonts w:hint="eastAsia"/>
                              </w:rPr>
                              <w:t>版</w:t>
                            </w:r>
                            <w:r>
                              <w:t>と同等の付加価値を加えることは認められていない。（</w:t>
                            </w:r>
                            <w:r>
                              <w:rPr>
                                <w:rFonts w:hint="eastAsia"/>
                              </w:rPr>
                              <w:t>九大</w:t>
                            </w:r>
                            <w:r>
                              <w:t>）</w:t>
                            </w:r>
                          </w:p>
                          <w:p w:rsidR="006A1845" w:rsidRPr="0046747F" w:rsidRDefault="006A1845" w:rsidP="006A1845">
                            <w:r>
                              <w:rPr>
                                <w:rFonts w:hint="eastAsia"/>
                              </w:rPr>
                              <w:t>案</w:t>
                            </w:r>
                            <w:r>
                              <w:t>3</w:t>
                            </w:r>
                            <w:r>
                              <w:t>：</w:t>
                            </w:r>
                            <w:r>
                              <w:rPr>
                                <w:rFonts w:hint="eastAsia"/>
                              </w:rPr>
                              <w:t>修正について要領</w:t>
                            </w:r>
                            <w:r>
                              <w:t>では言及しない</w:t>
                            </w:r>
                            <w:r>
                              <w:rPr>
                                <w:rFonts w:hint="eastAsia"/>
                              </w:rPr>
                              <w:t>（</w:t>
                            </w:r>
                            <w:r>
                              <w:t>差し替え</w:t>
                            </w:r>
                            <w:r>
                              <w:rPr>
                                <w:rFonts w:hint="eastAsia"/>
                              </w:rPr>
                              <w:t>に</w:t>
                            </w:r>
                            <w:r>
                              <w:t>ついてのみ）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99C0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 o:spid="_x0000_s1043" type="#_x0000_t61" style="position:absolute;left:0;text-align:left;margin-left:102.75pt;margin-top:393.75pt;width:6in;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" adj="-637,570" fillcolor="window" strokecolor="#ed7d31" strokeweight="1pt">
                <v:path arrowok="t"/>
                <v:textbox>
                  <w:txbxContent>
                    <w:p w:rsidR="006A1845" w:rsidRDefault="006A1845" w:rsidP="006A1845">
                      <w:r>
                        <w:rPr>
                          <w:rFonts w:hint="eastAsia"/>
                        </w:rPr>
                        <w:t>著者版</w:t>
                      </w:r>
                      <w:r>
                        <w:t>の修正について要検討</w:t>
                      </w:r>
                    </w:p>
                    <w:p w:rsidR="006A1845" w:rsidRDefault="006A1845" w:rsidP="006A1845">
                      <w:r>
                        <w:rPr>
                          <w:rFonts w:hint="eastAsia"/>
                        </w:rPr>
                        <w:t>案</w:t>
                      </w:r>
                      <w:r>
                        <w:t>1</w:t>
                      </w:r>
                      <w:r>
                        <w:t>：</w:t>
                      </w:r>
                      <w:r>
                        <w:rPr>
                          <w:rFonts w:hint="eastAsia"/>
                        </w:rPr>
                        <w:t>著者最終稿</w:t>
                      </w:r>
                      <w:r>
                        <w:t>確定後に</w:t>
                      </w:r>
                      <w:r>
                        <w:rPr>
                          <w:rFonts w:hint="eastAsia"/>
                        </w:rPr>
                        <w:t>誤字脱字</w:t>
                      </w:r>
                      <w:r>
                        <w:t>や</w:t>
                      </w:r>
                      <w:r>
                        <w:rPr>
                          <w:rFonts w:hint="eastAsia"/>
                        </w:rPr>
                        <w:t>出典</w:t>
                      </w:r>
                      <w:r>
                        <w:t>表示など</w:t>
                      </w:r>
                      <w:r>
                        <w:rPr>
                          <w:rFonts w:hint="eastAsia"/>
                        </w:rPr>
                        <w:t>軽微</w:t>
                      </w:r>
                      <w:r>
                        <w:t>な誤りを発見した場合は、教員の責任において修正を行い、</w:t>
                      </w:r>
                      <w:r>
                        <w:rPr>
                          <w:rFonts w:hint="eastAsia"/>
                        </w:rPr>
                        <w:t>最終稿から</w:t>
                      </w:r>
                      <w:r>
                        <w:t>修正</w:t>
                      </w:r>
                      <w:r>
                        <w:rPr>
                          <w:rFonts w:hint="eastAsia"/>
                        </w:rPr>
                        <w:t>した</w:t>
                      </w:r>
                      <w:r>
                        <w:t>版を提出</w:t>
                      </w:r>
                      <w:r>
                        <w:rPr>
                          <w:rFonts w:hint="eastAsia"/>
                        </w:rPr>
                        <w:t>してもよい</w:t>
                      </w:r>
                      <w:r>
                        <w:t>。</w:t>
                      </w:r>
                    </w:p>
                    <w:p w:rsidR="006A1845" w:rsidRDefault="006A1845" w:rsidP="006A1845">
                      <w:r>
                        <w:rPr>
                          <w:rFonts w:hint="eastAsia"/>
                        </w:rPr>
                        <w:t>案</w:t>
                      </w:r>
                      <w:r>
                        <w:t>2</w:t>
                      </w:r>
                      <w:r>
                        <w:t>：</w:t>
                      </w:r>
                      <w:r>
                        <w:rPr>
                          <w:rFonts w:hint="eastAsia"/>
                        </w:rPr>
                        <w:t>著者</w:t>
                      </w:r>
                      <w:r>
                        <w:t>最終稿に対し、出版社</w:t>
                      </w:r>
                      <w:r>
                        <w:rPr>
                          <w:rFonts w:hint="eastAsia"/>
                        </w:rPr>
                        <w:t>版</w:t>
                      </w:r>
                      <w:r>
                        <w:t>と同等の付加価値を加えることは認められていない。（</w:t>
                      </w:r>
                      <w:r>
                        <w:rPr>
                          <w:rFonts w:hint="eastAsia"/>
                        </w:rPr>
                        <w:t>九大</w:t>
                      </w:r>
                      <w:r>
                        <w:t>）</w:t>
                      </w:r>
                    </w:p>
                    <w:p w:rsidR="006A1845" w:rsidRPr="0046747F" w:rsidRDefault="006A1845" w:rsidP="006A1845">
                      <w:r>
                        <w:rPr>
                          <w:rFonts w:hint="eastAsia"/>
                        </w:rPr>
                        <w:t>案</w:t>
                      </w:r>
                      <w:r>
                        <w:t>3</w:t>
                      </w:r>
                      <w:r>
                        <w:t>：</w:t>
                      </w:r>
                      <w:r>
                        <w:rPr>
                          <w:rFonts w:hint="eastAsia"/>
                        </w:rPr>
                        <w:t>修正について要領</w:t>
                      </w:r>
                      <w:r>
                        <w:t>では言及しない</w:t>
                      </w:r>
                      <w:r>
                        <w:rPr>
                          <w:rFonts w:hint="eastAsia"/>
                        </w:rPr>
                        <w:t>（</w:t>
                      </w:r>
                      <w:r>
                        <w:t>差し替え</w:t>
                      </w:r>
                      <w:r>
                        <w:rPr>
                          <w:rFonts w:hint="eastAsia"/>
                        </w:rPr>
                        <w:t>に</w:t>
                      </w:r>
                      <w:r>
                        <w:t>ついてのみ）</w:t>
                      </w:r>
                    </w:p>
                  </w:txbxContent>
                </v:textbox>
              </v:shape>
            </w:pict>
          </mc:Fallback>
        </mc:AlternateContent>
      </w:r>
    </w:p>
    <w:p w:rsidR="006A1845" w:rsidRPr="009D009E" w:rsidRDefault="006A1845" w:rsidP="006A1845">
      <w:pPr>
        <w:rPr>
          <w:szCs w:val="21"/>
        </w:rPr>
      </w:pPr>
    </w:p>
    <w:p w:rsidR="00086254" w:rsidRPr="009D009E" w:rsidRDefault="00086254" w:rsidP="005D01A1">
      <w:pPr>
        <w:widowControl/>
        <w:jc w:val="left"/>
        <w:rPr>
          <w:szCs w:val="21"/>
        </w:rPr>
      </w:pPr>
    </w:p>
    <w:sectPr w:rsidR="00086254" w:rsidRPr="009D009E" w:rsidSect="007A18C8">
      <w:footerReference w:type="default" r:id="rId8"/>
      <w:pgSz w:w="11906" w:h="16838" w:code="9"/>
      <w:pgMar w:top="567" w:right="1418" w:bottom="1134" w:left="1418"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FB" w:rsidRDefault="005847FB">
      <w:r>
        <w:separator/>
      </w:r>
    </w:p>
  </w:endnote>
  <w:endnote w:type="continuationSeparator" w:id="0">
    <w:p w:rsidR="005847FB" w:rsidRDefault="005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41894"/>
      <w:docPartObj>
        <w:docPartGallery w:val="Page Numbers (Bottom of Page)"/>
        <w:docPartUnique/>
      </w:docPartObj>
    </w:sdtPr>
    <w:sdtEndPr/>
    <w:sdtContent>
      <w:p w:rsidR="00C80A36" w:rsidRDefault="00262212">
        <w:pPr>
          <w:pStyle w:val="a4"/>
          <w:jc w:val="center"/>
        </w:pPr>
        <w:r>
          <w:fldChar w:fldCharType="begin"/>
        </w:r>
        <w:r>
          <w:instrText>PAGE   \* MERGEFORMAT</w:instrText>
        </w:r>
        <w:r>
          <w:fldChar w:fldCharType="separate"/>
        </w:r>
        <w:r w:rsidR="00624C05" w:rsidRPr="00624C05">
          <w:rPr>
            <w:noProof/>
            <w:lang w:val="ja-JP"/>
          </w:rPr>
          <w:t>1</w:t>
        </w:r>
        <w:r>
          <w:fldChar w:fldCharType="end"/>
        </w:r>
      </w:p>
    </w:sdtContent>
  </w:sdt>
  <w:p w:rsidR="00C80A36" w:rsidRDefault="005847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FB" w:rsidRDefault="005847FB">
      <w:r>
        <w:separator/>
      </w:r>
    </w:p>
  </w:footnote>
  <w:footnote w:type="continuationSeparator" w:id="0">
    <w:p w:rsidR="005847FB" w:rsidRDefault="0058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F92"/>
    <w:multiLevelType w:val="hybridMultilevel"/>
    <w:tmpl w:val="C0A876C2"/>
    <w:lvl w:ilvl="0" w:tplc="25A69A4C">
      <w:start w:val="1"/>
      <w:numFmt w:val="bullet"/>
      <w:lvlText w:val=""/>
      <w:lvlJc w:val="center"/>
      <w:pPr>
        <w:ind w:left="420" w:hanging="420"/>
      </w:pPr>
      <w:rPr>
        <w:rFonts w:ascii="Wingdings" w:hAnsi="Wingdings" w:cs="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C96F84"/>
    <w:multiLevelType w:val="hybridMultilevel"/>
    <w:tmpl w:val="F80A6094"/>
    <w:lvl w:ilvl="0" w:tplc="841A6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744B26"/>
    <w:multiLevelType w:val="hybridMultilevel"/>
    <w:tmpl w:val="598A6B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36286F"/>
    <w:multiLevelType w:val="hybridMultilevel"/>
    <w:tmpl w:val="BAB66C2C"/>
    <w:lvl w:ilvl="0" w:tplc="841A63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013350"/>
    <w:multiLevelType w:val="hybridMultilevel"/>
    <w:tmpl w:val="6750FA7C"/>
    <w:lvl w:ilvl="0" w:tplc="25A69A4C">
      <w:start w:val="1"/>
      <w:numFmt w:val="bullet"/>
      <w:lvlText w:val=""/>
      <w:lvlJc w:val="center"/>
      <w:pPr>
        <w:ind w:left="420" w:hanging="132"/>
      </w:pPr>
      <w:rPr>
        <w:rFonts w:ascii="Wingdings" w:hAnsi="Wingdings" w:cs="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45"/>
    <w:rsid w:val="00002070"/>
    <w:rsid w:val="00025CAB"/>
    <w:rsid w:val="0003054D"/>
    <w:rsid w:val="00036A3A"/>
    <w:rsid w:val="00054E91"/>
    <w:rsid w:val="000566B0"/>
    <w:rsid w:val="00057055"/>
    <w:rsid w:val="000703BA"/>
    <w:rsid w:val="000820D4"/>
    <w:rsid w:val="00086254"/>
    <w:rsid w:val="000C00C1"/>
    <w:rsid w:val="000C2CF8"/>
    <w:rsid w:val="000C3FAB"/>
    <w:rsid w:val="000E28DE"/>
    <w:rsid w:val="00102F62"/>
    <w:rsid w:val="00140C8E"/>
    <w:rsid w:val="00160E65"/>
    <w:rsid w:val="00162CBC"/>
    <w:rsid w:val="00173A31"/>
    <w:rsid w:val="001818D4"/>
    <w:rsid w:val="0019747B"/>
    <w:rsid w:val="001C4D7E"/>
    <w:rsid w:val="001E158E"/>
    <w:rsid w:val="001F5FDC"/>
    <w:rsid w:val="002267ED"/>
    <w:rsid w:val="00227300"/>
    <w:rsid w:val="00234E7D"/>
    <w:rsid w:val="002527AF"/>
    <w:rsid w:val="002527E1"/>
    <w:rsid w:val="00262212"/>
    <w:rsid w:val="00267FB0"/>
    <w:rsid w:val="0028193A"/>
    <w:rsid w:val="00281B49"/>
    <w:rsid w:val="00284361"/>
    <w:rsid w:val="002A312B"/>
    <w:rsid w:val="002A3EE5"/>
    <w:rsid w:val="002C5987"/>
    <w:rsid w:val="002D0A70"/>
    <w:rsid w:val="002E07E4"/>
    <w:rsid w:val="002F74A5"/>
    <w:rsid w:val="00302F7E"/>
    <w:rsid w:val="00330422"/>
    <w:rsid w:val="0033154E"/>
    <w:rsid w:val="0033558B"/>
    <w:rsid w:val="0034281A"/>
    <w:rsid w:val="00345CC4"/>
    <w:rsid w:val="003479EB"/>
    <w:rsid w:val="00360B12"/>
    <w:rsid w:val="00364AA1"/>
    <w:rsid w:val="003916B2"/>
    <w:rsid w:val="00397F98"/>
    <w:rsid w:val="003D36ED"/>
    <w:rsid w:val="003F70DB"/>
    <w:rsid w:val="00407549"/>
    <w:rsid w:val="00413C7B"/>
    <w:rsid w:val="00423B65"/>
    <w:rsid w:val="004368A6"/>
    <w:rsid w:val="0044535B"/>
    <w:rsid w:val="004526DD"/>
    <w:rsid w:val="00480317"/>
    <w:rsid w:val="00484027"/>
    <w:rsid w:val="00487692"/>
    <w:rsid w:val="00490B4E"/>
    <w:rsid w:val="0049125F"/>
    <w:rsid w:val="004956C0"/>
    <w:rsid w:val="004A6E02"/>
    <w:rsid w:val="004B35D3"/>
    <w:rsid w:val="004D5513"/>
    <w:rsid w:val="00502D05"/>
    <w:rsid w:val="00511C0C"/>
    <w:rsid w:val="005221D3"/>
    <w:rsid w:val="00522925"/>
    <w:rsid w:val="0053423D"/>
    <w:rsid w:val="00536686"/>
    <w:rsid w:val="005377C6"/>
    <w:rsid w:val="00563F7B"/>
    <w:rsid w:val="00565EB9"/>
    <w:rsid w:val="00570D74"/>
    <w:rsid w:val="005847FB"/>
    <w:rsid w:val="00595992"/>
    <w:rsid w:val="005A2BC3"/>
    <w:rsid w:val="005A7C28"/>
    <w:rsid w:val="005C18DF"/>
    <w:rsid w:val="005D01A1"/>
    <w:rsid w:val="005D7CC7"/>
    <w:rsid w:val="005E705B"/>
    <w:rsid w:val="005F5BC7"/>
    <w:rsid w:val="00604593"/>
    <w:rsid w:val="00621391"/>
    <w:rsid w:val="00624C05"/>
    <w:rsid w:val="00627ECA"/>
    <w:rsid w:val="0063782E"/>
    <w:rsid w:val="006A0F7E"/>
    <w:rsid w:val="006A1845"/>
    <w:rsid w:val="006A2AEA"/>
    <w:rsid w:val="006A4F93"/>
    <w:rsid w:val="006B0382"/>
    <w:rsid w:val="006C28E0"/>
    <w:rsid w:val="006D1385"/>
    <w:rsid w:val="006E4250"/>
    <w:rsid w:val="006F0E2B"/>
    <w:rsid w:val="006F1E87"/>
    <w:rsid w:val="006F5FB6"/>
    <w:rsid w:val="00705AE6"/>
    <w:rsid w:val="007117CE"/>
    <w:rsid w:val="00712935"/>
    <w:rsid w:val="00721038"/>
    <w:rsid w:val="00734EEA"/>
    <w:rsid w:val="007400B3"/>
    <w:rsid w:val="007501FB"/>
    <w:rsid w:val="007531B0"/>
    <w:rsid w:val="00753591"/>
    <w:rsid w:val="00757D9C"/>
    <w:rsid w:val="00770D62"/>
    <w:rsid w:val="00777F32"/>
    <w:rsid w:val="007A18C8"/>
    <w:rsid w:val="007A75AC"/>
    <w:rsid w:val="007B20D9"/>
    <w:rsid w:val="007B74A0"/>
    <w:rsid w:val="007D358F"/>
    <w:rsid w:val="007F584B"/>
    <w:rsid w:val="008073AE"/>
    <w:rsid w:val="008331C5"/>
    <w:rsid w:val="00835214"/>
    <w:rsid w:val="0085796C"/>
    <w:rsid w:val="00885987"/>
    <w:rsid w:val="00886EE9"/>
    <w:rsid w:val="0088725D"/>
    <w:rsid w:val="008908CC"/>
    <w:rsid w:val="00893435"/>
    <w:rsid w:val="00894284"/>
    <w:rsid w:val="008A0B51"/>
    <w:rsid w:val="008A61E5"/>
    <w:rsid w:val="008B022C"/>
    <w:rsid w:val="008C22D2"/>
    <w:rsid w:val="008C596F"/>
    <w:rsid w:val="008D1E59"/>
    <w:rsid w:val="008D2C3F"/>
    <w:rsid w:val="008D3108"/>
    <w:rsid w:val="008E5DE6"/>
    <w:rsid w:val="008F13A4"/>
    <w:rsid w:val="008F2FEE"/>
    <w:rsid w:val="009078C3"/>
    <w:rsid w:val="009158CD"/>
    <w:rsid w:val="0094207A"/>
    <w:rsid w:val="00975242"/>
    <w:rsid w:val="009831AA"/>
    <w:rsid w:val="009863A7"/>
    <w:rsid w:val="0098762B"/>
    <w:rsid w:val="00987980"/>
    <w:rsid w:val="009B1C44"/>
    <w:rsid w:val="009B290C"/>
    <w:rsid w:val="009B3FEA"/>
    <w:rsid w:val="009C5694"/>
    <w:rsid w:val="009D009E"/>
    <w:rsid w:val="009D1928"/>
    <w:rsid w:val="009E7ACC"/>
    <w:rsid w:val="00A122C1"/>
    <w:rsid w:val="00A14035"/>
    <w:rsid w:val="00A168BF"/>
    <w:rsid w:val="00A16E83"/>
    <w:rsid w:val="00A25623"/>
    <w:rsid w:val="00A339FC"/>
    <w:rsid w:val="00A53C7E"/>
    <w:rsid w:val="00A615E7"/>
    <w:rsid w:val="00A724F7"/>
    <w:rsid w:val="00A7726F"/>
    <w:rsid w:val="00A81C45"/>
    <w:rsid w:val="00A83C5F"/>
    <w:rsid w:val="00AC7567"/>
    <w:rsid w:val="00AF633E"/>
    <w:rsid w:val="00AF7522"/>
    <w:rsid w:val="00B044B0"/>
    <w:rsid w:val="00B100D9"/>
    <w:rsid w:val="00B333A6"/>
    <w:rsid w:val="00B422D9"/>
    <w:rsid w:val="00B51C9A"/>
    <w:rsid w:val="00B754D9"/>
    <w:rsid w:val="00B84175"/>
    <w:rsid w:val="00B90821"/>
    <w:rsid w:val="00B95723"/>
    <w:rsid w:val="00BB1090"/>
    <w:rsid w:val="00BB3C72"/>
    <w:rsid w:val="00BC1BE7"/>
    <w:rsid w:val="00BE79F0"/>
    <w:rsid w:val="00BF378A"/>
    <w:rsid w:val="00C048D6"/>
    <w:rsid w:val="00C05BCA"/>
    <w:rsid w:val="00C14D2B"/>
    <w:rsid w:val="00C22FFF"/>
    <w:rsid w:val="00C24259"/>
    <w:rsid w:val="00C32C8A"/>
    <w:rsid w:val="00C43FCD"/>
    <w:rsid w:val="00C4665F"/>
    <w:rsid w:val="00C53525"/>
    <w:rsid w:val="00C54D29"/>
    <w:rsid w:val="00C62D4D"/>
    <w:rsid w:val="00C91AE0"/>
    <w:rsid w:val="00CA09B6"/>
    <w:rsid w:val="00CA40E2"/>
    <w:rsid w:val="00CB55E5"/>
    <w:rsid w:val="00CC1F86"/>
    <w:rsid w:val="00CC539A"/>
    <w:rsid w:val="00CE2977"/>
    <w:rsid w:val="00CF0B87"/>
    <w:rsid w:val="00CF15C3"/>
    <w:rsid w:val="00D04AFF"/>
    <w:rsid w:val="00D54D6A"/>
    <w:rsid w:val="00D573F8"/>
    <w:rsid w:val="00D63346"/>
    <w:rsid w:val="00D65109"/>
    <w:rsid w:val="00D74DAD"/>
    <w:rsid w:val="00D8197E"/>
    <w:rsid w:val="00D86801"/>
    <w:rsid w:val="00D86AAB"/>
    <w:rsid w:val="00DA38F8"/>
    <w:rsid w:val="00DA3BC8"/>
    <w:rsid w:val="00E15F94"/>
    <w:rsid w:val="00E375E1"/>
    <w:rsid w:val="00E547B6"/>
    <w:rsid w:val="00E77CE3"/>
    <w:rsid w:val="00E9499B"/>
    <w:rsid w:val="00EA1192"/>
    <w:rsid w:val="00EA4E0A"/>
    <w:rsid w:val="00EB2E74"/>
    <w:rsid w:val="00EB60B3"/>
    <w:rsid w:val="00EC2053"/>
    <w:rsid w:val="00EF15A1"/>
    <w:rsid w:val="00EF2E0E"/>
    <w:rsid w:val="00F027C7"/>
    <w:rsid w:val="00F12DC6"/>
    <w:rsid w:val="00F134A0"/>
    <w:rsid w:val="00F34DD4"/>
    <w:rsid w:val="00F50BA0"/>
    <w:rsid w:val="00F60B16"/>
    <w:rsid w:val="00F610D2"/>
    <w:rsid w:val="00F74F4A"/>
    <w:rsid w:val="00F94A1B"/>
    <w:rsid w:val="00FA70CC"/>
    <w:rsid w:val="00FB5E4A"/>
    <w:rsid w:val="00FB6021"/>
    <w:rsid w:val="00FB655D"/>
    <w:rsid w:val="00FC4B62"/>
    <w:rsid w:val="00FE1E73"/>
    <w:rsid w:val="00FE5915"/>
    <w:rsid w:val="00FE6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85647"/>
  <w15:chartTrackingRefBased/>
  <w15:docId w15:val="{891B3D88-8593-434A-ACB3-C5F9F6E2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4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845"/>
    <w:rPr>
      <w:color w:val="0563C1" w:themeColor="hyperlink"/>
      <w:u w:val="single"/>
    </w:rPr>
  </w:style>
  <w:style w:type="paragraph" w:styleId="a4">
    <w:name w:val="footer"/>
    <w:basedOn w:val="a"/>
    <w:link w:val="a5"/>
    <w:uiPriority w:val="99"/>
    <w:unhideWhenUsed/>
    <w:rsid w:val="006A1845"/>
    <w:pPr>
      <w:tabs>
        <w:tab w:val="center" w:pos="4252"/>
        <w:tab w:val="right" w:pos="8504"/>
      </w:tabs>
      <w:snapToGrid w:val="0"/>
    </w:pPr>
  </w:style>
  <w:style w:type="character" w:customStyle="1" w:styleId="a5">
    <w:name w:val="フッター (文字)"/>
    <w:basedOn w:val="a0"/>
    <w:link w:val="a4"/>
    <w:uiPriority w:val="99"/>
    <w:rsid w:val="006A1845"/>
    <w:rPr>
      <w:rFonts w:asciiTheme="minorHAnsi" w:eastAsiaTheme="minorEastAsia" w:hAnsiTheme="minorHAnsi"/>
    </w:rPr>
  </w:style>
  <w:style w:type="paragraph" w:styleId="a6">
    <w:name w:val="Note Heading"/>
    <w:basedOn w:val="a"/>
    <w:next w:val="a"/>
    <w:link w:val="a7"/>
    <w:rsid w:val="006A1845"/>
    <w:pPr>
      <w:jc w:val="center"/>
    </w:pPr>
    <w:rPr>
      <w:rFonts w:ascii="Century" w:eastAsia="ＭＳ 明朝" w:hAnsi="Century" w:cs="Times New Roman"/>
      <w:szCs w:val="24"/>
    </w:rPr>
  </w:style>
  <w:style w:type="character" w:customStyle="1" w:styleId="a7">
    <w:name w:val="記 (文字)"/>
    <w:basedOn w:val="a0"/>
    <w:link w:val="a6"/>
    <w:rsid w:val="006A1845"/>
    <w:rPr>
      <w:rFonts w:cs="Times New Roman"/>
      <w:szCs w:val="24"/>
    </w:rPr>
  </w:style>
  <w:style w:type="paragraph" w:styleId="a8">
    <w:name w:val="header"/>
    <w:basedOn w:val="a"/>
    <w:link w:val="a9"/>
    <w:uiPriority w:val="99"/>
    <w:unhideWhenUsed/>
    <w:rsid w:val="00054E91"/>
    <w:pPr>
      <w:tabs>
        <w:tab w:val="center" w:pos="4252"/>
        <w:tab w:val="right" w:pos="8504"/>
      </w:tabs>
      <w:snapToGrid w:val="0"/>
    </w:pPr>
  </w:style>
  <w:style w:type="character" w:customStyle="1" w:styleId="a9">
    <w:name w:val="ヘッダー (文字)"/>
    <w:basedOn w:val="a0"/>
    <w:link w:val="a8"/>
    <w:uiPriority w:val="99"/>
    <w:rsid w:val="00054E91"/>
    <w:rPr>
      <w:rFonts w:asciiTheme="minorHAnsi" w:eastAsiaTheme="minorEastAsia" w:hAnsiTheme="minorHAnsi"/>
    </w:rPr>
  </w:style>
  <w:style w:type="paragraph" w:styleId="aa">
    <w:name w:val="Balloon Text"/>
    <w:basedOn w:val="a"/>
    <w:link w:val="ab"/>
    <w:uiPriority w:val="99"/>
    <w:semiHidden/>
    <w:unhideWhenUsed/>
    <w:rsid w:val="00CC1F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F86"/>
    <w:rPr>
      <w:rFonts w:asciiTheme="majorHAnsi" w:eastAsiaTheme="majorEastAsia" w:hAnsiTheme="majorHAnsi" w:cstheme="majorBidi"/>
      <w:sz w:val="18"/>
      <w:szCs w:val="18"/>
    </w:rPr>
  </w:style>
  <w:style w:type="paragraph" w:styleId="ac">
    <w:name w:val="Closing"/>
    <w:basedOn w:val="a"/>
    <w:link w:val="ad"/>
    <w:uiPriority w:val="99"/>
    <w:unhideWhenUsed/>
    <w:rsid w:val="00BC1BE7"/>
    <w:pPr>
      <w:jc w:val="right"/>
    </w:pPr>
    <w:rPr>
      <w:rFonts w:ascii="ＭＳ 明朝" w:hAnsi="ＭＳ 明朝"/>
    </w:rPr>
  </w:style>
  <w:style w:type="character" w:customStyle="1" w:styleId="ad">
    <w:name w:val="結語 (文字)"/>
    <w:basedOn w:val="a0"/>
    <w:link w:val="ac"/>
    <w:uiPriority w:val="99"/>
    <w:rsid w:val="00BC1BE7"/>
    <w:rPr>
      <w:rFonts w:ascii="ＭＳ 明朝" w:eastAsiaTheme="minorEastAsia" w:hAnsi="ＭＳ 明朝"/>
    </w:rPr>
  </w:style>
  <w:style w:type="character" w:styleId="ae">
    <w:name w:val="annotation reference"/>
    <w:basedOn w:val="a0"/>
    <w:uiPriority w:val="99"/>
    <w:semiHidden/>
    <w:unhideWhenUsed/>
    <w:rsid w:val="00D74DAD"/>
    <w:rPr>
      <w:sz w:val="18"/>
      <w:szCs w:val="18"/>
    </w:rPr>
  </w:style>
  <w:style w:type="paragraph" w:styleId="af">
    <w:name w:val="annotation text"/>
    <w:basedOn w:val="a"/>
    <w:link w:val="af0"/>
    <w:uiPriority w:val="99"/>
    <w:semiHidden/>
    <w:unhideWhenUsed/>
    <w:rsid w:val="00D74DAD"/>
    <w:pPr>
      <w:jc w:val="left"/>
    </w:pPr>
  </w:style>
  <w:style w:type="character" w:customStyle="1" w:styleId="af0">
    <w:name w:val="コメント文字列 (文字)"/>
    <w:basedOn w:val="a0"/>
    <w:link w:val="af"/>
    <w:uiPriority w:val="99"/>
    <w:semiHidden/>
    <w:rsid w:val="00D74DAD"/>
    <w:rPr>
      <w:rFonts w:asciiTheme="minorHAnsi" w:eastAsiaTheme="minorEastAsia" w:hAnsiTheme="minorHAnsi"/>
    </w:rPr>
  </w:style>
  <w:style w:type="paragraph" w:styleId="af1">
    <w:name w:val="List Paragraph"/>
    <w:basedOn w:val="a"/>
    <w:uiPriority w:val="34"/>
    <w:qFormat/>
    <w:rsid w:val="006A2AEA"/>
    <w:pPr>
      <w:ind w:leftChars="400" w:left="840"/>
    </w:pPr>
  </w:style>
  <w:style w:type="character" w:customStyle="1" w:styleId="tlid-translation">
    <w:name w:val="tlid-translation"/>
    <w:basedOn w:val="a0"/>
    <w:rsid w:val="00484027"/>
  </w:style>
  <w:style w:type="character" w:styleId="af2">
    <w:name w:val="FollowedHyperlink"/>
    <w:basedOn w:val="a0"/>
    <w:uiPriority w:val="99"/>
    <w:semiHidden/>
    <w:unhideWhenUsed/>
    <w:rsid w:val="00C14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965">
      <w:bodyDiv w:val="1"/>
      <w:marLeft w:val="0"/>
      <w:marRight w:val="0"/>
      <w:marTop w:val="0"/>
      <w:marBottom w:val="0"/>
      <w:divBdr>
        <w:top w:val="none" w:sz="0" w:space="0" w:color="auto"/>
        <w:left w:val="none" w:sz="0" w:space="0" w:color="auto"/>
        <w:bottom w:val="none" w:sz="0" w:space="0" w:color="auto"/>
        <w:right w:val="none" w:sz="0" w:space="0" w:color="auto"/>
      </w:divBdr>
      <w:divsChild>
        <w:div w:id="982731211">
          <w:marLeft w:val="547"/>
          <w:marRight w:val="0"/>
          <w:marTop w:val="0"/>
          <w:marBottom w:val="0"/>
          <w:divBdr>
            <w:top w:val="none" w:sz="0" w:space="0" w:color="auto"/>
            <w:left w:val="none" w:sz="0" w:space="0" w:color="auto"/>
            <w:bottom w:val="none" w:sz="0" w:space="0" w:color="auto"/>
            <w:right w:val="none" w:sz="0" w:space="0" w:color="auto"/>
          </w:divBdr>
        </w:div>
      </w:divsChild>
    </w:div>
    <w:div w:id="345714282">
      <w:bodyDiv w:val="1"/>
      <w:marLeft w:val="0"/>
      <w:marRight w:val="0"/>
      <w:marTop w:val="0"/>
      <w:marBottom w:val="0"/>
      <w:divBdr>
        <w:top w:val="none" w:sz="0" w:space="0" w:color="auto"/>
        <w:left w:val="none" w:sz="0" w:space="0" w:color="auto"/>
        <w:bottom w:val="none" w:sz="0" w:space="0" w:color="auto"/>
        <w:right w:val="none" w:sz="0" w:space="0" w:color="auto"/>
      </w:divBdr>
      <w:divsChild>
        <w:div w:id="1946309323">
          <w:marLeft w:val="0"/>
          <w:marRight w:val="0"/>
          <w:marTop w:val="90"/>
          <w:marBottom w:val="90"/>
          <w:divBdr>
            <w:top w:val="none" w:sz="0" w:space="0" w:color="auto"/>
            <w:left w:val="none" w:sz="0" w:space="0" w:color="auto"/>
            <w:bottom w:val="none" w:sz="0" w:space="0" w:color="auto"/>
            <w:right w:val="none" w:sz="0" w:space="0" w:color="auto"/>
          </w:divBdr>
        </w:div>
      </w:divsChild>
    </w:div>
    <w:div w:id="461924453">
      <w:bodyDiv w:val="1"/>
      <w:marLeft w:val="0"/>
      <w:marRight w:val="0"/>
      <w:marTop w:val="0"/>
      <w:marBottom w:val="0"/>
      <w:divBdr>
        <w:top w:val="none" w:sz="0" w:space="0" w:color="auto"/>
        <w:left w:val="none" w:sz="0" w:space="0" w:color="auto"/>
        <w:bottom w:val="none" w:sz="0" w:space="0" w:color="auto"/>
        <w:right w:val="none" w:sz="0" w:space="0" w:color="auto"/>
      </w:divBdr>
      <w:divsChild>
        <w:div w:id="1532764313">
          <w:marLeft w:val="547"/>
          <w:marRight w:val="0"/>
          <w:marTop w:val="0"/>
          <w:marBottom w:val="0"/>
          <w:divBdr>
            <w:top w:val="none" w:sz="0" w:space="0" w:color="auto"/>
            <w:left w:val="none" w:sz="0" w:space="0" w:color="auto"/>
            <w:bottom w:val="none" w:sz="0" w:space="0" w:color="auto"/>
            <w:right w:val="none" w:sz="0" w:space="0" w:color="auto"/>
          </w:divBdr>
        </w:div>
      </w:divsChild>
    </w:div>
    <w:div w:id="494806697">
      <w:bodyDiv w:val="1"/>
      <w:marLeft w:val="0"/>
      <w:marRight w:val="0"/>
      <w:marTop w:val="0"/>
      <w:marBottom w:val="0"/>
      <w:divBdr>
        <w:top w:val="none" w:sz="0" w:space="0" w:color="auto"/>
        <w:left w:val="none" w:sz="0" w:space="0" w:color="auto"/>
        <w:bottom w:val="none" w:sz="0" w:space="0" w:color="auto"/>
        <w:right w:val="none" w:sz="0" w:space="0" w:color="auto"/>
      </w:divBdr>
      <w:divsChild>
        <w:div w:id="462698023">
          <w:marLeft w:val="547"/>
          <w:marRight w:val="0"/>
          <w:marTop w:val="0"/>
          <w:marBottom w:val="0"/>
          <w:divBdr>
            <w:top w:val="none" w:sz="0" w:space="0" w:color="auto"/>
            <w:left w:val="none" w:sz="0" w:space="0" w:color="auto"/>
            <w:bottom w:val="none" w:sz="0" w:space="0" w:color="auto"/>
            <w:right w:val="none" w:sz="0" w:space="0" w:color="auto"/>
          </w:divBdr>
        </w:div>
      </w:divsChild>
    </w:div>
    <w:div w:id="984968880">
      <w:bodyDiv w:val="1"/>
      <w:marLeft w:val="0"/>
      <w:marRight w:val="0"/>
      <w:marTop w:val="0"/>
      <w:marBottom w:val="0"/>
      <w:divBdr>
        <w:top w:val="none" w:sz="0" w:space="0" w:color="auto"/>
        <w:left w:val="none" w:sz="0" w:space="0" w:color="auto"/>
        <w:bottom w:val="none" w:sz="0" w:space="0" w:color="auto"/>
        <w:right w:val="none" w:sz="0" w:space="0" w:color="auto"/>
      </w:divBdr>
      <w:divsChild>
        <w:div w:id="626424996">
          <w:marLeft w:val="547"/>
          <w:marRight w:val="0"/>
          <w:marTop w:val="0"/>
          <w:marBottom w:val="0"/>
          <w:divBdr>
            <w:top w:val="none" w:sz="0" w:space="0" w:color="auto"/>
            <w:left w:val="none" w:sz="0" w:space="0" w:color="auto"/>
            <w:bottom w:val="none" w:sz="0" w:space="0" w:color="auto"/>
            <w:right w:val="none" w:sz="0" w:space="0" w:color="auto"/>
          </w:divBdr>
        </w:div>
      </w:divsChild>
    </w:div>
    <w:div w:id="1105465113">
      <w:bodyDiv w:val="1"/>
      <w:marLeft w:val="0"/>
      <w:marRight w:val="0"/>
      <w:marTop w:val="0"/>
      <w:marBottom w:val="0"/>
      <w:divBdr>
        <w:top w:val="none" w:sz="0" w:space="0" w:color="auto"/>
        <w:left w:val="none" w:sz="0" w:space="0" w:color="auto"/>
        <w:bottom w:val="none" w:sz="0" w:space="0" w:color="auto"/>
        <w:right w:val="none" w:sz="0" w:space="0" w:color="auto"/>
      </w:divBdr>
      <w:divsChild>
        <w:div w:id="1393623609">
          <w:marLeft w:val="547"/>
          <w:marRight w:val="0"/>
          <w:marTop w:val="0"/>
          <w:marBottom w:val="0"/>
          <w:divBdr>
            <w:top w:val="none" w:sz="0" w:space="0" w:color="auto"/>
            <w:left w:val="none" w:sz="0" w:space="0" w:color="auto"/>
            <w:bottom w:val="none" w:sz="0" w:space="0" w:color="auto"/>
            <w:right w:val="none" w:sz="0" w:space="0" w:color="auto"/>
          </w:divBdr>
        </w:div>
      </w:divsChild>
    </w:div>
    <w:div w:id="1397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7FAD5B42-5126-49E7-ABF8-8CA7095D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基盤係</dc:creator>
  <cp:keywords/>
  <dc:description/>
  <cp:lastModifiedBy>LK163180</cp:lastModifiedBy>
  <cp:revision>3</cp:revision>
  <cp:lastPrinted>2019-01-08T06:37:00Z</cp:lastPrinted>
  <dcterms:created xsi:type="dcterms:W3CDTF">2021-01-08T14:59:00Z</dcterms:created>
  <dcterms:modified xsi:type="dcterms:W3CDTF">2021-01-08T15:39:00Z</dcterms:modified>
</cp:coreProperties>
</file>